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53C0A" w14:textId="77777777" w:rsidR="00C05550" w:rsidRDefault="009E1777" w:rsidP="00C05550">
      <w:pPr>
        <w:ind w:firstLineChars="100" w:firstLine="210"/>
        <w:jc w:val="center"/>
        <w:rPr>
          <w:rFonts w:ascii="Century" w:eastAsia="ＭＳ 明朝" w:hAnsi="Century"/>
          <w:szCs w:val="21"/>
        </w:rPr>
      </w:pPr>
      <w:r>
        <w:rPr>
          <w:rFonts w:ascii="Century" w:eastAsia="ＭＳ 明朝" w:hAnsi="Century"/>
          <w:szCs w:val="21"/>
        </w:rPr>
        <w:t>弘前市地域型デイ</w:t>
      </w:r>
      <w:r w:rsidR="001A5219" w:rsidRPr="009C06C1">
        <w:rPr>
          <w:rFonts w:ascii="Century" w:eastAsia="ＭＳ 明朝" w:hAnsi="Century"/>
          <w:szCs w:val="21"/>
        </w:rPr>
        <w:t>サービス事業</w:t>
      </w:r>
      <w:r w:rsidR="00F16D7F">
        <w:rPr>
          <w:rFonts w:ascii="Century" w:eastAsia="ＭＳ 明朝" w:hAnsi="Century" w:hint="eastAsia"/>
          <w:szCs w:val="21"/>
        </w:rPr>
        <w:t>に関する基準を定める</w:t>
      </w:r>
      <w:r w:rsidR="00125171" w:rsidRPr="009C06C1">
        <w:rPr>
          <w:rFonts w:ascii="Century" w:eastAsia="ＭＳ 明朝" w:hAnsi="Century"/>
          <w:szCs w:val="21"/>
        </w:rPr>
        <w:t>要綱</w:t>
      </w:r>
    </w:p>
    <w:p w14:paraId="5B0D09F9" w14:textId="77777777" w:rsidR="00C05550" w:rsidRDefault="00C05550" w:rsidP="00C05550">
      <w:pPr>
        <w:ind w:firstLineChars="100" w:firstLine="210"/>
        <w:jc w:val="center"/>
        <w:rPr>
          <w:rFonts w:ascii="Century" w:eastAsia="ＭＳ 明朝" w:hAnsi="Century"/>
          <w:szCs w:val="21"/>
        </w:rPr>
      </w:pPr>
    </w:p>
    <w:p w14:paraId="1E447418" w14:textId="77777777" w:rsidR="001A5219" w:rsidRPr="00CF53EB" w:rsidRDefault="001A5219" w:rsidP="00C05550">
      <w:pPr>
        <w:ind w:firstLineChars="100" w:firstLine="210"/>
        <w:jc w:val="left"/>
        <w:rPr>
          <w:rFonts w:ascii="Century" w:eastAsia="ＭＳ 明朝" w:hAnsi="Century"/>
          <w:szCs w:val="21"/>
        </w:rPr>
      </w:pPr>
      <w:r w:rsidRPr="00CF53EB">
        <w:rPr>
          <w:rFonts w:ascii="Century" w:eastAsia="ＭＳ 明朝" w:hAnsi="Century"/>
          <w:szCs w:val="21"/>
        </w:rPr>
        <w:t>（趣旨）</w:t>
      </w:r>
    </w:p>
    <w:p w14:paraId="43268B78" w14:textId="77777777" w:rsidR="00F16D7F" w:rsidRDefault="00B724C7" w:rsidP="00C05550">
      <w:pPr>
        <w:jc w:val="left"/>
        <w:rPr>
          <w:rFonts w:ascii="Century" w:eastAsia="ＭＳ 明朝" w:hAnsi="Century"/>
          <w:szCs w:val="21"/>
        </w:rPr>
      </w:pPr>
      <w:r w:rsidRPr="00CF53EB">
        <w:rPr>
          <w:rFonts w:ascii="Century" w:eastAsia="ＭＳ 明朝" w:hAnsi="Century"/>
          <w:szCs w:val="21"/>
        </w:rPr>
        <w:t>第</w:t>
      </w:r>
      <w:r w:rsidR="00455273">
        <w:rPr>
          <w:rFonts w:ascii="Century" w:eastAsia="ＭＳ 明朝" w:hAnsi="Century" w:hint="eastAsia"/>
          <w:szCs w:val="21"/>
        </w:rPr>
        <w:t>１</w:t>
      </w:r>
      <w:r w:rsidRPr="00CF53EB">
        <w:rPr>
          <w:rFonts w:ascii="Century" w:eastAsia="ＭＳ 明朝" w:hAnsi="Century"/>
          <w:szCs w:val="21"/>
        </w:rPr>
        <w:t xml:space="preserve">条　</w:t>
      </w:r>
      <w:r w:rsidR="00F16D7F" w:rsidRPr="00F16D7F">
        <w:rPr>
          <w:rFonts w:ascii="Century" w:eastAsia="ＭＳ 明朝" w:hAnsi="Century" w:hint="eastAsia"/>
          <w:szCs w:val="21"/>
        </w:rPr>
        <w:t>この要綱は、弘前市介護予防・日常生活支援総合事業実施要綱（平成２８年弘前市告示第４９５号）第４条第</w:t>
      </w:r>
      <w:r w:rsidR="007D11C4">
        <w:rPr>
          <w:rFonts w:ascii="Century" w:eastAsia="ＭＳ 明朝" w:hAnsi="Century" w:hint="eastAsia"/>
          <w:szCs w:val="21"/>
        </w:rPr>
        <w:t>３</w:t>
      </w:r>
      <w:r w:rsidR="00F16D7F" w:rsidRPr="00F16D7F">
        <w:rPr>
          <w:rFonts w:ascii="Century" w:eastAsia="ＭＳ 明朝" w:hAnsi="Century" w:hint="eastAsia"/>
          <w:szCs w:val="21"/>
        </w:rPr>
        <w:t>項の規定に基づき、</w:t>
      </w:r>
      <w:r w:rsidR="00F16D7F">
        <w:rPr>
          <w:rFonts w:ascii="Century" w:eastAsia="ＭＳ 明朝" w:hAnsi="Century" w:hint="eastAsia"/>
          <w:szCs w:val="21"/>
        </w:rPr>
        <w:t>地域</w:t>
      </w:r>
      <w:r w:rsidR="00F16D7F" w:rsidRPr="00F16D7F">
        <w:rPr>
          <w:rFonts w:ascii="Century" w:eastAsia="ＭＳ 明朝" w:hAnsi="Century" w:hint="eastAsia"/>
          <w:szCs w:val="21"/>
        </w:rPr>
        <w:t>型</w:t>
      </w:r>
      <w:r w:rsidR="00F16D7F">
        <w:rPr>
          <w:rFonts w:ascii="Century" w:eastAsia="ＭＳ 明朝" w:hAnsi="Century" w:hint="eastAsia"/>
          <w:szCs w:val="21"/>
        </w:rPr>
        <w:t>デイ</w:t>
      </w:r>
      <w:r w:rsidR="00F16D7F" w:rsidRPr="00F16D7F">
        <w:rPr>
          <w:rFonts w:ascii="Century" w:eastAsia="ＭＳ 明朝" w:hAnsi="Century" w:hint="eastAsia"/>
          <w:szCs w:val="21"/>
        </w:rPr>
        <w:t>サービス事業（以下「事業」という。）の実施に関して必要な事項を定めるものとする</w:t>
      </w:r>
      <w:r w:rsidR="00F16D7F">
        <w:rPr>
          <w:rFonts w:ascii="Century" w:eastAsia="ＭＳ 明朝" w:hAnsi="Century" w:hint="eastAsia"/>
          <w:szCs w:val="21"/>
        </w:rPr>
        <w:t>。</w:t>
      </w:r>
    </w:p>
    <w:p w14:paraId="38C150C3" w14:textId="77777777" w:rsidR="00455273" w:rsidRDefault="00455273" w:rsidP="0017707D">
      <w:pPr>
        <w:jc w:val="left"/>
        <w:rPr>
          <w:rFonts w:ascii="Century" w:eastAsia="ＭＳ 明朝" w:hAnsi="Century"/>
          <w:szCs w:val="21"/>
        </w:rPr>
      </w:pPr>
    </w:p>
    <w:p w14:paraId="6B441E55" w14:textId="77777777" w:rsidR="002468CF" w:rsidRPr="00CF53EB" w:rsidRDefault="002468CF" w:rsidP="00C05550">
      <w:pPr>
        <w:ind w:firstLineChars="100" w:firstLine="210"/>
        <w:jc w:val="left"/>
        <w:rPr>
          <w:rFonts w:ascii="Century" w:eastAsia="ＭＳ 明朝" w:hAnsi="Century"/>
          <w:szCs w:val="21"/>
        </w:rPr>
      </w:pPr>
      <w:r w:rsidRPr="00CF53EB">
        <w:rPr>
          <w:rFonts w:ascii="Century" w:eastAsia="ＭＳ 明朝" w:hAnsi="Century"/>
          <w:szCs w:val="21"/>
        </w:rPr>
        <w:t>（目的）</w:t>
      </w:r>
    </w:p>
    <w:p w14:paraId="2F4C8663" w14:textId="77777777" w:rsidR="00013408" w:rsidRPr="00CF53EB" w:rsidRDefault="00B724C7" w:rsidP="00C05550">
      <w:pPr>
        <w:jc w:val="left"/>
        <w:rPr>
          <w:rFonts w:ascii="Century" w:eastAsia="ＭＳ 明朝" w:hAnsi="Century"/>
          <w:szCs w:val="21"/>
        </w:rPr>
      </w:pPr>
      <w:r w:rsidRPr="00CF53EB">
        <w:rPr>
          <w:rFonts w:ascii="Century" w:eastAsia="ＭＳ 明朝" w:hAnsi="Century"/>
          <w:szCs w:val="21"/>
        </w:rPr>
        <w:t>第</w:t>
      </w:r>
      <w:r w:rsidR="00455273">
        <w:rPr>
          <w:rFonts w:ascii="Century" w:eastAsia="ＭＳ 明朝" w:hAnsi="Century" w:hint="eastAsia"/>
          <w:szCs w:val="21"/>
        </w:rPr>
        <w:t>２</w:t>
      </w:r>
      <w:r w:rsidRPr="00CF53EB">
        <w:rPr>
          <w:rFonts w:ascii="Century" w:eastAsia="ＭＳ 明朝" w:hAnsi="Century"/>
          <w:szCs w:val="21"/>
        </w:rPr>
        <w:t xml:space="preserve">条　</w:t>
      </w:r>
      <w:r w:rsidR="002468CF" w:rsidRPr="00CF53EB">
        <w:rPr>
          <w:rFonts w:ascii="Century" w:eastAsia="ＭＳ 明朝" w:hAnsi="Century"/>
          <w:szCs w:val="21"/>
        </w:rPr>
        <w:t>事業は、次に掲げる</w:t>
      </w:r>
      <w:r w:rsidR="00F6342D">
        <w:rPr>
          <w:rFonts w:ascii="Century" w:eastAsia="ＭＳ 明朝" w:hAnsi="Century" w:hint="eastAsia"/>
          <w:szCs w:val="21"/>
        </w:rPr>
        <w:t>事項</w:t>
      </w:r>
      <w:r w:rsidR="002468CF" w:rsidRPr="00CF53EB">
        <w:rPr>
          <w:rFonts w:ascii="Century" w:eastAsia="ＭＳ 明朝" w:hAnsi="Century"/>
          <w:szCs w:val="21"/>
        </w:rPr>
        <w:t>を</w:t>
      </w:r>
      <w:r w:rsidR="005B75AA">
        <w:rPr>
          <w:rFonts w:ascii="Century" w:eastAsia="ＭＳ 明朝" w:hAnsi="Century" w:hint="eastAsia"/>
          <w:szCs w:val="21"/>
        </w:rPr>
        <w:t>実施の</w:t>
      </w:r>
      <w:r w:rsidR="002468CF" w:rsidRPr="00CF53EB">
        <w:rPr>
          <w:rFonts w:ascii="Century" w:eastAsia="ＭＳ 明朝" w:hAnsi="Century"/>
          <w:szCs w:val="21"/>
        </w:rPr>
        <w:t>目的とする。</w:t>
      </w:r>
    </w:p>
    <w:p w14:paraId="25CC3FD6" w14:textId="77777777" w:rsidR="00013408" w:rsidRPr="006F779D" w:rsidRDefault="002338E2" w:rsidP="00C05550">
      <w:pPr>
        <w:ind w:firstLineChars="100" w:firstLine="210"/>
        <w:jc w:val="left"/>
        <w:rPr>
          <w:rFonts w:ascii="Century" w:eastAsia="ＭＳ 明朝" w:hAnsi="Century"/>
          <w:szCs w:val="21"/>
        </w:rPr>
      </w:pPr>
      <w:r>
        <w:rPr>
          <w:rFonts w:ascii="Century" w:eastAsia="ＭＳ 明朝" w:hAnsi="Century" w:hint="eastAsia"/>
          <w:szCs w:val="21"/>
        </w:rPr>
        <w:t>イ</w:t>
      </w:r>
      <w:r w:rsidR="006F779D">
        <w:rPr>
          <w:rFonts w:ascii="Century" w:eastAsia="ＭＳ 明朝" w:hAnsi="Century" w:hint="eastAsia"/>
          <w:szCs w:val="21"/>
        </w:rPr>
        <w:t xml:space="preserve">　</w:t>
      </w:r>
      <w:r w:rsidR="00013408" w:rsidRPr="006F779D">
        <w:rPr>
          <w:rFonts w:ascii="Century" w:eastAsia="ＭＳ 明朝" w:hAnsi="Century"/>
          <w:szCs w:val="21"/>
        </w:rPr>
        <w:t>地域の</w:t>
      </w:r>
      <w:r w:rsidR="00B8629B" w:rsidRPr="006F779D">
        <w:rPr>
          <w:rFonts w:ascii="Century" w:eastAsia="ＭＳ 明朝" w:hAnsi="Century"/>
          <w:szCs w:val="21"/>
        </w:rPr>
        <w:t>仲間と運動</w:t>
      </w:r>
      <w:r w:rsidR="00F4535B" w:rsidRPr="006F779D">
        <w:rPr>
          <w:rFonts w:ascii="Century" w:eastAsia="ＭＳ 明朝" w:hAnsi="Century"/>
          <w:szCs w:val="21"/>
        </w:rPr>
        <w:t>等介護予防の取組</w:t>
      </w:r>
      <w:r w:rsidR="00B8629B" w:rsidRPr="006F779D">
        <w:rPr>
          <w:rFonts w:ascii="Century" w:eastAsia="ＭＳ 明朝" w:hAnsi="Century"/>
          <w:szCs w:val="21"/>
        </w:rPr>
        <w:t>が実施できる定期</w:t>
      </w:r>
      <w:r w:rsidR="00A22C73" w:rsidRPr="006F779D">
        <w:rPr>
          <w:rFonts w:ascii="Century" w:eastAsia="ＭＳ 明朝" w:hAnsi="Century"/>
          <w:szCs w:val="21"/>
        </w:rPr>
        <w:t>的か</w:t>
      </w:r>
      <w:r w:rsidR="00251325" w:rsidRPr="006F779D">
        <w:rPr>
          <w:rFonts w:ascii="Century" w:eastAsia="ＭＳ 明朝" w:hAnsi="Century"/>
          <w:szCs w:val="21"/>
        </w:rPr>
        <w:t>つ</w:t>
      </w:r>
      <w:r w:rsidR="00013408" w:rsidRPr="006F779D">
        <w:rPr>
          <w:rFonts w:ascii="Century" w:eastAsia="ＭＳ 明朝" w:hAnsi="Century"/>
          <w:szCs w:val="21"/>
        </w:rPr>
        <w:t>継続</w:t>
      </w:r>
      <w:r w:rsidR="00B8629B" w:rsidRPr="006F779D">
        <w:rPr>
          <w:rFonts w:ascii="Century" w:eastAsia="ＭＳ 明朝" w:hAnsi="Century"/>
          <w:szCs w:val="21"/>
        </w:rPr>
        <w:t>的な集いの場を</w:t>
      </w:r>
    </w:p>
    <w:p w14:paraId="27B9AD3D" w14:textId="77777777" w:rsidR="00DE03D7" w:rsidRDefault="00B8629B" w:rsidP="00C05550">
      <w:pPr>
        <w:ind w:firstLineChars="300" w:firstLine="630"/>
        <w:jc w:val="left"/>
        <w:rPr>
          <w:rFonts w:ascii="Century" w:eastAsia="ＭＳ 明朝" w:hAnsi="Century"/>
          <w:szCs w:val="21"/>
        </w:rPr>
      </w:pPr>
      <w:r w:rsidRPr="00CF53EB">
        <w:rPr>
          <w:rFonts w:ascii="Century" w:eastAsia="ＭＳ 明朝" w:hAnsi="Century"/>
          <w:szCs w:val="21"/>
        </w:rPr>
        <w:t>開くことで、</w:t>
      </w:r>
      <w:r w:rsidR="00251325" w:rsidRPr="00CF53EB">
        <w:rPr>
          <w:rFonts w:ascii="Century" w:eastAsia="ＭＳ 明朝" w:hAnsi="Century"/>
          <w:szCs w:val="21"/>
        </w:rPr>
        <w:t>要支援者等が</w:t>
      </w:r>
      <w:r w:rsidR="005B75AA">
        <w:rPr>
          <w:rFonts w:ascii="Century" w:eastAsia="ＭＳ 明朝" w:hAnsi="Century" w:hint="eastAsia"/>
          <w:szCs w:val="21"/>
        </w:rPr>
        <w:t>要</w:t>
      </w:r>
      <w:r w:rsidR="00251325" w:rsidRPr="00CF53EB">
        <w:rPr>
          <w:rFonts w:ascii="Century" w:eastAsia="ＭＳ 明朝" w:hAnsi="Century"/>
          <w:szCs w:val="21"/>
        </w:rPr>
        <w:t>介護状態等と</w:t>
      </w:r>
      <w:r w:rsidR="00F33E48" w:rsidRPr="00CF53EB">
        <w:rPr>
          <w:rFonts w:ascii="Century" w:eastAsia="ＭＳ 明朝" w:hAnsi="Century"/>
          <w:szCs w:val="21"/>
        </w:rPr>
        <w:t>な</w:t>
      </w:r>
      <w:r w:rsidR="00251325" w:rsidRPr="00CF53EB">
        <w:rPr>
          <w:rFonts w:ascii="Century" w:eastAsia="ＭＳ 明朝" w:hAnsi="Century"/>
          <w:szCs w:val="21"/>
        </w:rPr>
        <w:t>る</w:t>
      </w:r>
      <w:r w:rsidR="0049754C" w:rsidRPr="00CF53EB">
        <w:rPr>
          <w:rFonts w:ascii="Century" w:eastAsia="ＭＳ 明朝" w:hAnsi="Century"/>
          <w:szCs w:val="21"/>
        </w:rPr>
        <w:t>こと</w:t>
      </w:r>
      <w:r w:rsidR="00F6342D">
        <w:rPr>
          <w:rFonts w:ascii="Century" w:eastAsia="ＭＳ 明朝" w:hAnsi="Century" w:hint="eastAsia"/>
          <w:szCs w:val="21"/>
        </w:rPr>
        <w:t>を</w:t>
      </w:r>
      <w:r w:rsidR="0049754C" w:rsidRPr="00CF53EB">
        <w:rPr>
          <w:rFonts w:ascii="Century" w:eastAsia="ＭＳ 明朝" w:hAnsi="Century"/>
          <w:szCs w:val="21"/>
        </w:rPr>
        <w:t>予防</w:t>
      </w:r>
      <w:r w:rsidR="00F6342D">
        <w:rPr>
          <w:rFonts w:ascii="Century" w:eastAsia="ＭＳ 明朝" w:hAnsi="Century" w:hint="eastAsia"/>
          <w:szCs w:val="21"/>
        </w:rPr>
        <w:t>すること。</w:t>
      </w:r>
    </w:p>
    <w:p w14:paraId="1937D55A" w14:textId="77777777" w:rsidR="00F33E88" w:rsidRPr="006F779D" w:rsidRDefault="002338E2" w:rsidP="00C05550">
      <w:pPr>
        <w:ind w:firstLineChars="100" w:firstLine="210"/>
        <w:jc w:val="left"/>
        <w:rPr>
          <w:rFonts w:ascii="Century" w:eastAsia="ＭＳ 明朝" w:hAnsi="Century"/>
          <w:szCs w:val="21"/>
        </w:rPr>
      </w:pPr>
      <w:r>
        <w:rPr>
          <w:rFonts w:ascii="Century" w:eastAsia="ＭＳ 明朝" w:hAnsi="Century" w:hint="eastAsia"/>
          <w:szCs w:val="21"/>
        </w:rPr>
        <w:t>ロ</w:t>
      </w:r>
      <w:r w:rsidR="006F779D">
        <w:rPr>
          <w:rFonts w:ascii="Century" w:eastAsia="ＭＳ 明朝" w:hAnsi="Century" w:hint="eastAsia"/>
          <w:szCs w:val="21"/>
        </w:rPr>
        <w:t xml:space="preserve">　</w:t>
      </w:r>
      <w:r w:rsidR="00F33E88" w:rsidRPr="006F779D">
        <w:rPr>
          <w:rFonts w:ascii="Century" w:eastAsia="ＭＳ 明朝" w:hAnsi="Century"/>
          <w:szCs w:val="21"/>
        </w:rPr>
        <w:t>要介護状態等の軽減</w:t>
      </w:r>
      <w:r w:rsidR="00F33E88" w:rsidRPr="006F779D">
        <w:rPr>
          <w:rFonts w:ascii="Century" w:eastAsia="ＭＳ 明朝" w:hAnsi="Century" w:hint="eastAsia"/>
          <w:szCs w:val="21"/>
        </w:rPr>
        <w:t>又は</w:t>
      </w:r>
      <w:r w:rsidR="0049754C" w:rsidRPr="006F779D">
        <w:rPr>
          <w:rFonts w:ascii="Century" w:eastAsia="ＭＳ 明朝" w:hAnsi="Century"/>
          <w:szCs w:val="21"/>
        </w:rPr>
        <w:t>悪化の防止により、活動的で生きがいのある生活や</w:t>
      </w:r>
      <w:r w:rsidR="007C1783" w:rsidRPr="006F779D">
        <w:rPr>
          <w:rFonts w:ascii="Century" w:eastAsia="ＭＳ 明朝" w:hAnsi="Century"/>
          <w:szCs w:val="21"/>
        </w:rPr>
        <w:t>人生</w:t>
      </w:r>
    </w:p>
    <w:p w14:paraId="0E00AF85" w14:textId="77777777" w:rsidR="00DE03D7" w:rsidRDefault="007C1783" w:rsidP="00C05550">
      <w:pPr>
        <w:ind w:firstLineChars="300" w:firstLine="630"/>
        <w:jc w:val="left"/>
        <w:rPr>
          <w:rFonts w:ascii="Century" w:eastAsia="ＭＳ 明朝" w:hAnsi="Century"/>
          <w:szCs w:val="21"/>
        </w:rPr>
      </w:pPr>
      <w:r w:rsidRPr="00CF53EB">
        <w:rPr>
          <w:rFonts w:ascii="Century" w:eastAsia="ＭＳ 明朝" w:hAnsi="Century"/>
          <w:szCs w:val="21"/>
        </w:rPr>
        <w:t>を送ることができるよう</w:t>
      </w:r>
      <w:r w:rsidR="0049754C" w:rsidRPr="00CF53EB">
        <w:rPr>
          <w:rFonts w:ascii="Century" w:eastAsia="ＭＳ 明朝" w:hAnsi="Century"/>
          <w:szCs w:val="21"/>
        </w:rPr>
        <w:t>支援</w:t>
      </w:r>
      <w:r w:rsidR="00F6342D">
        <w:rPr>
          <w:rFonts w:ascii="Century" w:eastAsia="ＭＳ 明朝" w:hAnsi="Century" w:hint="eastAsia"/>
          <w:szCs w:val="21"/>
        </w:rPr>
        <w:t>すること。</w:t>
      </w:r>
    </w:p>
    <w:p w14:paraId="4B5A4247" w14:textId="77777777" w:rsidR="00A63F3D" w:rsidRPr="006F779D" w:rsidRDefault="002338E2" w:rsidP="00C05550">
      <w:pPr>
        <w:ind w:firstLineChars="100" w:firstLine="210"/>
        <w:jc w:val="left"/>
        <w:rPr>
          <w:rFonts w:ascii="Century" w:eastAsia="ＭＳ 明朝" w:hAnsi="Century"/>
          <w:szCs w:val="21"/>
        </w:rPr>
      </w:pPr>
      <w:r>
        <w:rPr>
          <w:rFonts w:ascii="Century" w:eastAsia="ＭＳ 明朝" w:hAnsi="Century" w:hint="eastAsia"/>
          <w:szCs w:val="21"/>
        </w:rPr>
        <w:t>ハ</w:t>
      </w:r>
      <w:r w:rsidR="006F779D">
        <w:rPr>
          <w:rFonts w:ascii="Century" w:eastAsia="ＭＳ 明朝" w:hAnsi="Century" w:hint="eastAsia"/>
          <w:szCs w:val="21"/>
        </w:rPr>
        <w:t xml:space="preserve">　</w:t>
      </w:r>
      <w:r w:rsidR="00251325" w:rsidRPr="006F779D">
        <w:rPr>
          <w:rFonts w:ascii="Century" w:eastAsia="ＭＳ 明朝" w:hAnsi="Century"/>
          <w:szCs w:val="21"/>
        </w:rPr>
        <w:t>集いの場の運営を住民が主体的に行うことにより</w:t>
      </w:r>
      <w:r w:rsidR="00A63F3D" w:rsidRPr="006F779D">
        <w:rPr>
          <w:rFonts w:ascii="Century" w:eastAsia="ＭＳ 明朝" w:hAnsi="Century"/>
          <w:szCs w:val="21"/>
        </w:rPr>
        <w:t>地域の支え合いの体制づくりを</w:t>
      </w:r>
    </w:p>
    <w:p w14:paraId="60AD8A23" w14:textId="77777777" w:rsidR="0049754C" w:rsidRPr="00CF53EB" w:rsidRDefault="00A63F3D" w:rsidP="00C05550">
      <w:pPr>
        <w:ind w:firstLineChars="300" w:firstLine="630"/>
        <w:jc w:val="left"/>
        <w:rPr>
          <w:rFonts w:ascii="Century" w:eastAsia="ＭＳ 明朝" w:hAnsi="Century"/>
          <w:szCs w:val="21"/>
        </w:rPr>
      </w:pPr>
      <w:r w:rsidRPr="00CF53EB">
        <w:rPr>
          <w:rFonts w:ascii="Century" w:eastAsia="ＭＳ 明朝" w:hAnsi="Century"/>
          <w:szCs w:val="21"/>
        </w:rPr>
        <w:t>推進</w:t>
      </w:r>
      <w:r w:rsidR="00F6342D">
        <w:rPr>
          <w:rFonts w:ascii="Century" w:eastAsia="ＭＳ 明朝" w:hAnsi="Century" w:hint="eastAsia"/>
          <w:szCs w:val="21"/>
        </w:rPr>
        <w:t>すること。</w:t>
      </w:r>
    </w:p>
    <w:p w14:paraId="7C995394" w14:textId="77777777" w:rsidR="00C05550" w:rsidRDefault="00C05550" w:rsidP="00455273">
      <w:pPr>
        <w:jc w:val="left"/>
        <w:rPr>
          <w:rFonts w:ascii="Century" w:eastAsia="ＭＳ 明朝" w:hAnsi="Century"/>
          <w:szCs w:val="21"/>
        </w:rPr>
      </w:pPr>
    </w:p>
    <w:p w14:paraId="21284011" w14:textId="77777777" w:rsidR="002468CF" w:rsidRPr="00CF53EB" w:rsidRDefault="002468CF" w:rsidP="00C05550">
      <w:pPr>
        <w:ind w:firstLineChars="100" w:firstLine="210"/>
        <w:jc w:val="left"/>
        <w:rPr>
          <w:rFonts w:ascii="Century" w:eastAsia="ＭＳ 明朝" w:hAnsi="Century"/>
          <w:szCs w:val="21"/>
        </w:rPr>
      </w:pPr>
      <w:r w:rsidRPr="00CF53EB">
        <w:rPr>
          <w:rFonts w:ascii="Century" w:eastAsia="ＭＳ 明朝" w:hAnsi="Century"/>
          <w:szCs w:val="21"/>
        </w:rPr>
        <w:t>（</w:t>
      </w:r>
      <w:r w:rsidR="00F16D7F">
        <w:rPr>
          <w:rFonts w:ascii="Century" w:eastAsia="ＭＳ 明朝" w:hAnsi="Century" w:hint="eastAsia"/>
          <w:szCs w:val="21"/>
        </w:rPr>
        <w:t>実施</w:t>
      </w:r>
      <w:r w:rsidRPr="00CF53EB">
        <w:rPr>
          <w:rFonts w:ascii="Century" w:eastAsia="ＭＳ 明朝" w:hAnsi="Century"/>
          <w:szCs w:val="21"/>
        </w:rPr>
        <w:t>内容）</w:t>
      </w:r>
    </w:p>
    <w:p w14:paraId="202E83DA" w14:textId="77777777" w:rsidR="00313A5A" w:rsidRPr="00455273" w:rsidRDefault="00650E11" w:rsidP="00C05550">
      <w:pPr>
        <w:ind w:left="210" w:hangingChars="100" w:hanging="210"/>
        <w:jc w:val="left"/>
        <w:rPr>
          <w:rFonts w:ascii="Century" w:eastAsia="ＭＳ 明朝" w:hAnsi="Century"/>
          <w:szCs w:val="21"/>
        </w:rPr>
      </w:pPr>
      <w:r w:rsidRPr="00CF53EB">
        <w:rPr>
          <w:rFonts w:ascii="Century" w:eastAsia="ＭＳ 明朝" w:hAnsi="Century"/>
          <w:szCs w:val="21"/>
        </w:rPr>
        <w:t>第</w:t>
      </w:r>
      <w:r w:rsidR="00455273">
        <w:rPr>
          <w:rFonts w:ascii="Century" w:eastAsia="ＭＳ 明朝" w:hAnsi="Century" w:hint="eastAsia"/>
          <w:szCs w:val="21"/>
        </w:rPr>
        <w:t>３</w:t>
      </w:r>
      <w:r w:rsidRPr="00CF53EB">
        <w:rPr>
          <w:rFonts w:ascii="Century" w:eastAsia="ＭＳ 明朝" w:hAnsi="Century"/>
          <w:szCs w:val="21"/>
        </w:rPr>
        <w:t xml:space="preserve">条　</w:t>
      </w:r>
      <w:r w:rsidR="008F3111" w:rsidRPr="00CF53EB">
        <w:rPr>
          <w:rFonts w:ascii="Century" w:eastAsia="ＭＳ 明朝" w:hAnsi="Century"/>
          <w:szCs w:val="21"/>
        </w:rPr>
        <w:t>事業は、</w:t>
      </w:r>
      <w:r w:rsidR="002A2418">
        <w:rPr>
          <w:rFonts w:ascii="Century" w:eastAsia="ＭＳ 明朝" w:hAnsi="Century" w:hint="eastAsia"/>
          <w:szCs w:val="21"/>
        </w:rPr>
        <w:t>前</w:t>
      </w:r>
      <w:r w:rsidR="005B75AA">
        <w:rPr>
          <w:rFonts w:ascii="Century" w:eastAsia="ＭＳ 明朝" w:hAnsi="Century" w:hint="eastAsia"/>
          <w:szCs w:val="21"/>
        </w:rPr>
        <w:t>条の目的を達成するため、別表に定め</w:t>
      </w:r>
      <w:r w:rsidR="00DB45AE">
        <w:rPr>
          <w:rFonts w:ascii="Century" w:eastAsia="ＭＳ 明朝" w:hAnsi="Century" w:hint="eastAsia"/>
          <w:szCs w:val="21"/>
        </w:rPr>
        <w:t>る</w:t>
      </w:r>
      <w:r w:rsidR="005B75AA">
        <w:rPr>
          <w:rFonts w:ascii="Century" w:eastAsia="ＭＳ 明朝" w:hAnsi="Century" w:hint="eastAsia"/>
          <w:szCs w:val="21"/>
        </w:rPr>
        <w:t>事業内容を</w:t>
      </w:r>
      <w:r w:rsidR="00DB45AE">
        <w:rPr>
          <w:rFonts w:ascii="Century" w:eastAsia="ＭＳ 明朝" w:hAnsi="Century" w:hint="eastAsia"/>
          <w:szCs w:val="21"/>
        </w:rPr>
        <w:t>住民主体により</w:t>
      </w:r>
      <w:r w:rsidR="005B75AA">
        <w:rPr>
          <w:rFonts w:ascii="Century" w:eastAsia="ＭＳ 明朝" w:hAnsi="Century" w:hint="eastAsia"/>
          <w:szCs w:val="21"/>
        </w:rPr>
        <w:t>実施するものとする。</w:t>
      </w:r>
    </w:p>
    <w:p w14:paraId="3384F419" w14:textId="77777777" w:rsidR="00455273" w:rsidRPr="00DB45AE" w:rsidRDefault="00455273" w:rsidP="00455273">
      <w:pPr>
        <w:ind w:left="210" w:hangingChars="100" w:hanging="210"/>
        <w:jc w:val="left"/>
        <w:rPr>
          <w:rFonts w:ascii="Century" w:eastAsia="ＭＳ 明朝" w:hAnsi="Century"/>
          <w:szCs w:val="21"/>
        </w:rPr>
      </w:pPr>
    </w:p>
    <w:p w14:paraId="0E953BE0" w14:textId="77777777" w:rsidR="00455273" w:rsidRPr="00455273" w:rsidRDefault="00455273" w:rsidP="00C05550">
      <w:pPr>
        <w:ind w:leftChars="100" w:left="210"/>
        <w:jc w:val="left"/>
        <w:rPr>
          <w:rFonts w:ascii="Century" w:eastAsia="ＭＳ 明朝" w:hAnsi="Century"/>
          <w:szCs w:val="21"/>
        </w:rPr>
      </w:pPr>
      <w:r w:rsidRPr="00455273">
        <w:rPr>
          <w:rFonts w:ascii="Century" w:eastAsia="ＭＳ 明朝" w:hAnsi="Century" w:hint="eastAsia"/>
          <w:szCs w:val="21"/>
        </w:rPr>
        <w:t>（事業の委託）</w:t>
      </w:r>
    </w:p>
    <w:p w14:paraId="0E26BD38" w14:textId="77777777" w:rsidR="00455273" w:rsidRPr="00455273" w:rsidRDefault="00455273" w:rsidP="00C05550">
      <w:pPr>
        <w:ind w:left="210" w:hangingChars="100" w:hanging="210"/>
        <w:jc w:val="left"/>
        <w:rPr>
          <w:rFonts w:ascii="Century" w:eastAsia="ＭＳ 明朝" w:hAnsi="Century"/>
          <w:szCs w:val="21"/>
        </w:rPr>
      </w:pPr>
      <w:r w:rsidRPr="00455273">
        <w:rPr>
          <w:rFonts w:ascii="Century" w:eastAsia="ＭＳ 明朝" w:hAnsi="Century" w:hint="eastAsia"/>
          <w:szCs w:val="21"/>
        </w:rPr>
        <w:t>第</w:t>
      </w:r>
      <w:r>
        <w:rPr>
          <w:rFonts w:ascii="Century" w:eastAsia="ＭＳ 明朝" w:hAnsi="Century" w:hint="eastAsia"/>
          <w:szCs w:val="21"/>
        </w:rPr>
        <w:t>４</w:t>
      </w:r>
      <w:r w:rsidRPr="00455273">
        <w:rPr>
          <w:rFonts w:ascii="Century" w:eastAsia="ＭＳ 明朝" w:hAnsi="Century" w:hint="eastAsia"/>
          <w:szCs w:val="21"/>
        </w:rPr>
        <w:t>条　事業の実施については、以下の号に掲げる者（以下「事業者等」という。）に委託する。</w:t>
      </w:r>
    </w:p>
    <w:p w14:paraId="7F35D3B3" w14:textId="77777777" w:rsidR="00455273" w:rsidRPr="00455273" w:rsidRDefault="00F6342D" w:rsidP="00C05550">
      <w:pPr>
        <w:jc w:val="left"/>
        <w:rPr>
          <w:rFonts w:ascii="Century" w:eastAsia="ＭＳ 明朝" w:hAnsi="Century"/>
          <w:szCs w:val="21"/>
        </w:rPr>
      </w:pPr>
      <w:r>
        <w:rPr>
          <w:rFonts w:ascii="Century" w:eastAsia="ＭＳ 明朝" w:hAnsi="Century" w:hint="eastAsia"/>
          <w:szCs w:val="21"/>
        </w:rPr>
        <w:t>（１）</w:t>
      </w:r>
      <w:r w:rsidR="00455273" w:rsidRPr="00CF53EB">
        <w:rPr>
          <w:rFonts w:ascii="Century" w:eastAsia="ＭＳ 明朝" w:hAnsi="Century"/>
          <w:szCs w:val="21"/>
        </w:rPr>
        <w:t>自治会及び老人会等の地区の組織団体</w:t>
      </w:r>
    </w:p>
    <w:p w14:paraId="4F07695F" w14:textId="77777777" w:rsidR="00455273" w:rsidRPr="00455273" w:rsidRDefault="00F6342D" w:rsidP="00C05550">
      <w:pPr>
        <w:jc w:val="left"/>
        <w:rPr>
          <w:rFonts w:ascii="Century" w:eastAsia="ＭＳ 明朝" w:hAnsi="Century"/>
          <w:szCs w:val="21"/>
        </w:rPr>
      </w:pPr>
      <w:r>
        <w:rPr>
          <w:rFonts w:ascii="Century" w:eastAsia="ＭＳ 明朝" w:hAnsi="Century" w:hint="eastAsia"/>
          <w:szCs w:val="21"/>
        </w:rPr>
        <w:t>（２）</w:t>
      </w:r>
      <w:r w:rsidR="00455273">
        <w:rPr>
          <w:rFonts w:ascii="Century" w:eastAsia="ＭＳ 明朝" w:hAnsi="Century"/>
          <w:szCs w:val="21"/>
        </w:rPr>
        <w:t>弘前市</w:t>
      </w:r>
      <w:r w:rsidR="00455273">
        <w:rPr>
          <w:rFonts w:ascii="Century" w:eastAsia="ＭＳ 明朝" w:hAnsi="Century" w:hint="eastAsia"/>
          <w:szCs w:val="21"/>
        </w:rPr>
        <w:t>高齢者ふれあい居場所づくり事業実施団体</w:t>
      </w:r>
    </w:p>
    <w:p w14:paraId="6A62385A" w14:textId="77777777" w:rsidR="00455273" w:rsidRDefault="00F6342D" w:rsidP="00C05550">
      <w:pPr>
        <w:jc w:val="left"/>
        <w:rPr>
          <w:rFonts w:ascii="Century" w:eastAsia="ＭＳ 明朝" w:hAnsi="Century"/>
          <w:szCs w:val="21"/>
        </w:rPr>
      </w:pPr>
      <w:r>
        <w:rPr>
          <w:rFonts w:ascii="Century" w:eastAsia="ＭＳ 明朝" w:hAnsi="Century" w:hint="eastAsia"/>
          <w:szCs w:val="21"/>
        </w:rPr>
        <w:t>（３）</w:t>
      </w:r>
      <w:r w:rsidR="002A2418">
        <w:rPr>
          <w:rFonts w:ascii="Century" w:eastAsia="ＭＳ 明朝" w:hAnsi="Century" w:hint="eastAsia"/>
          <w:szCs w:val="21"/>
        </w:rPr>
        <w:t>その他</w:t>
      </w:r>
      <w:r w:rsidR="00455273" w:rsidRPr="00CF53EB">
        <w:rPr>
          <w:rFonts w:ascii="Century" w:eastAsia="ＭＳ 明朝" w:hAnsi="Century"/>
          <w:szCs w:val="21"/>
        </w:rPr>
        <w:t>住民有志によるボランティア</w:t>
      </w:r>
      <w:r w:rsidR="00455273">
        <w:rPr>
          <w:rFonts w:ascii="Century" w:eastAsia="ＭＳ 明朝" w:hAnsi="Century" w:hint="eastAsia"/>
          <w:szCs w:val="21"/>
        </w:rPr>
        <w:t>団体</w:t>
      </w:r>
    </w:p>
    <w:p w14:paraId="5518C28A" w14:textId="77777777" w:rsidR="00CC1E14" w:rsidRDefault="00CC1E14" w:rsidP="006F779D">
      <w:pPr>
        <w:ind w:leftChars="100" w:left="210"/>
        <w:jc w:val="left"/>
        <w:rPr>
          <w:rFonts w:ascii="Century" w:eastAsia="ＭＳ 明朝" w:hAnsi="Century"/>
          <w:szCs w:val="21"/>
        </w:rPr>
      </w:pPr>
    </w:p>
    <w:p w14:paraId="31EC0CEA" w14:textId="77777777" w:rsidR="00AD1082" w:rsidRPr="00E1372D" w:rsidRDefault="00AD1082"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t>（利用の申請及び承認等）</w:t>
      </w:r>
    </w:p>
    <w:p w14:paraId="47B82C3F" w14:textId="77777777" w:rsidR="00C05550" w:rsidRDefault="00AD1082" w:rsidP="00C05550">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t>第</w:t>
      </w:r>
      <w:r>
        <w:rPr>
          <w:rFonts w:ascii="Century" w:eastAsia="ＭＳ 明朝" w:hAnsi="Century" w:cs="ＭＳ ゴシック" w:hint="eastAsia"/>
          <w:color w:val="000000"/>
          <w:spacing w:val="5"/>
          <w:kern w:val="0"/>
          <w:szCs w:val="21"/>
        </w:rPr>
        <w:t>５</w:t>
      </w:r>
      <w:r w:rsidRPr="00E1372D">
        <w:rPr>
          <w:rFonts w:ascii="Century" w:eastAsia="ＭＳ 明朝" w:hAnsi="Century" w:cs="ＭＳ ゴシック" w:hint="eastAsia"/>
          <w:color w:val="000000"/>
          <w:spacing w:val="5"/>
          <w:kern w:val="0"/>
          <w:szCs w:val="21"/>
        </w:rPr>
        <w:t>条　この事業を利用しようとする者は、利用申請</w:t>
      </w:r>
      <w:r>
        <w:rPr>
          <w:rFonts w:ascii="Century" w:eastAsia="ＭＳ 明朝" w:hAnsi="Century" w:cs="ＭＳ ゴシック" w:hint="eastAsia"/>
          <w:color w:val="000000"/>
          <w:spacing w:val="5"/>
          <w:kern w:val="0"/>
          <w:szCs w:val="21"/>
        </w:rPr>
        <w:t>書</w:t>
      </w:r>
      <w:r w:rsidRPr="00E1372D">
        <w:rPr>
          <w:rFonts w:ascii="Century" w:eastAsia="ＭＳ 明朝" w:hAnsi="Century" w:cs="ＭＳ ゴシック" w:hint="eastAsia"/>
          <w:color w:val="000000"/>
          <w:spacing w:val="5"/>
          <w:kern w:val="0"/>
          <w:szCs w:val="21"/>
        </w:rPr>
        <w:t>に必要事項を記載し、市長に提出するものとする。</w:t>
      </w:r>
    </w:p>
    <w:p w14:paraId="7F865269" w14:textId="77777777" w:rsidR="00AD1082" w:rsidRPr="00E1372D" w:rsidRDefault="00AD1082" w:rsidP="00C05550">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２　前項の様式は別途定めるものとする。</w:t>
      </w:r>
    </w:p>
    <w:p w14:paraId="5F148B11" w14:textId="77777777" w:rsidR="00AD1082" w:rsidRPr="00E1372D" w:rsidRDefault="00AD1082" w:rsidP="00C05550">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３</w:t>
      </w:r>
      <w:r w:rsidRPr="00E1372D">
        <w:rPr>
          <w:rFonts w:ascii="Century" w:eastAsia="ＭＳ 明朝" w:hAnsi="Century" w:cs="ＭＳ ゴシック" w:hint="eastAsia"/>
          <w:color w:val="000000"/>
          <w:spacing w:val="5"/>
          <w:kern w:val="0"/>
          <w:szCs w:val="21"/>
        </w:rPr>
        <w:t xml:space="preserve">　市長は、この事業の利用を承認した者を</w:t>
      </w:r>
      <w:r>
        <w:rPr>
          <w:rFonts w:ascii="Century" w:eastAsia="ＭＳ 明朝" w:hAnsi="Century" w:cs="ＭＳ ゴシック" w:hint="eastAsia"/>
          <w:color w:val="000000"/>
          <w:spacing w:val="5"/>
          <w:kern w:val="0"/>
          <w:szCs w:val="21"/>
        </w:rPr>
        <w:t>地域型</w:t>
      </w:r>
      <w:r w:rsidRPr="00E1372D">
        <w:rPr>
          <w:rFonts w:ascii="Century" w:eastAsia="ＭＳ 明朝" w:hAnsi="Century" w:cs="ＭＳ ゴシック" w:hint="eastAsia"/>
          <w:color w:val="000000"/>
          <w:spacing w:val="5"/>
          <w:kern w:val="0"/>
          <w:szCs w:val="21"/>
        </w:rPr>
        <w:t>デイサービス事業登録台帳に登録するものとする。</w:t>
      </w:r>
    </w:p>
    <w:p w14:paraId="3227EE02" w14:textId="77777777" w:rsidR="00AD1082" w:rsidRDefault="00AD1082" w:rsidP="00E1372D">
      <w:pPr>
        <w:autoSpaceDE w:val="0"/>
        <w:autoSpaceDN w:val="0"/>
        <w:adjustRightInd w:val="0"/>
        <w:spacing w:line="296" w:lineRule="atLeast"/>
        <w:ind w:left="220" w:hangingChars="100" w:hanging="220"/>
        <w:jc w:val="left"/>
        <w:rPr>
          <w:rFonts w:ascii="Century" w:eastAsia="ＭＳ 明朝" w:hAnsi="Century" w:cs="ＭＳ ゴシック"/>
          <w:color w:val="000000"/>
          <w:spacing w:val="5"/>
          <w:kern w:val="0"/>
          <w:szCs w:val="21"/>
        </w:rPr>
      </w:pPr>
    </w:p>
    <w:p w14:paraId="40E28C9B" w14:textId="77777777" w:rsidR="00E1372D" w:rsidRPr="00E1372D" w:rsidRDefault="00E1372D" w:rsidP="00C05550">
      <w:pPr>
        <w:autoSpaceDE w:val="0"/>
        <w:autoSpaceDN w:val="0"/>
        <w:adjustRightInd w:val="0"/>
        <w:spacing w:line="296" w:lineRule="atLeast"/>
        <w:ind w:leftChars="100" w:left="210"/>
        <w:jc w:val="left"/>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t>（費用）</w:t>
      </w:r>
    </w:p>
    <w:p w14:paraId="4E38F3E5" w14:textId="77777777" w:rsidR="00E1372D" w:rsidRPr="00E1372D" w:rsidRDefault="00E1372D" w:rsidP="00C05550">
      <w:pPr>
        <w:autoSpaceDE w:val="0"/>
        <w:autoSpaceDN w:val="0"/>
        <w:adjustRightInd w:val="0"/>
        <w:spacing w:line="296" w:lineRule="atLeast"/>
        <w:jc w:val="left"/>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t>第</w:t>
      </w:r>
      <w:r w:rsidR="00AD1082">
        <w:rPr>
          <w:rFonts w:ascii="Century" w:eastAsia="ＭＳ 明朝" w:hAnsi="Century" w:cs="ＭＳ ゴシック" w:hint="eastAsia"/>
          <w:color w:val="000000"/>
          <w:spacing w:val="5"/>
          <w:kern w:val="0"/>
          <w:szCs w:val="21"/>
        </w:rPr>
        <w:t>６</w:t>
      </w:r>
      <w:r w:rsidRPr="00E1372D">
        <w:rPr>
          <w:rFonts w:ascii="Century" w:eastAsia="ＭＳ 明朝" w:hAnsi="Century" w:cs="ＭＳ ゴシック" w:hint="eastAsia"/>
          <w:color w:val="000000"/>
          <w:spacing w:val="5"/>
          <w:kern w:val="0"/>
          <w:szCs w:val="21"/>
        </w:rPr>
        <w:t>条　事業</w:t>
      </w:r>
      <w:r>
        <w:rPr>
          <w:rFonts w:ascii="Century" w:eastAsia="ＭＳ 明朝" w:hAnsi="Century" w:cs="ＭＳ ゴシック" w:hint="eastAsia"/>
          <w:color w:val="000000"/>
          <w:spacing w:val="5"/>
          <w:kern w:val="0"/>
          <w:szCs w:val="21"/>
        </w:rPr>
        <w:t>者等</w:t>
      </w:r>
      <w:r w:rsidRPr="00E1372D">
        <w:rPr>
          <w:rFonts w:ascii="Century" w:eastAsia="ＭＳ 明朝" w:hAnsi="Century" w:cs="ＭＳ ゴシック" w:hint="eastAsia"/>
          <w:color w:val="000000"/>
          <w:spacing w:val="5"/>
          <w:kern w:val="0"/>
          <w:szCs w:val="21"/>
        </w:rPr>
        <w:t>に対する事業の委託に要する経費は、市が負担する。</w:t>
      </w:r>
    </w:p>
    <w:p w14:paraId="79F16D02" w14:textId="77777777" w:rsidR="00F536D6" w:rsidRDefault="00E1372D" w:rsidP="00F536D6">
      <w:pPr>
        <w:autoSpaceDE w:val="0"/>
        <w:autoSpaceDN w:val="0"/>
        <w:adjustRightInd w:val="0"/>
        <w:spacing w:line="296" w:lineRule="atLeast"/>
        <w:ind w:leftChars="1" w:left="222" w:hangingChars="100" w:hanging="220"/>
        <w:jc w:val="left"/>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lastRenderedPageBreak/>
        <w:t>２　前項に要する経費については、</w:t>
      </w:r>
      <w:r w:rsidR="008724FF" w:rsidRPr="008724FF">
        <w:rPr>
          <w:rFonts w:ascii="Century" w:eastAsia="ＭＳ 明朝" w:hAnsi="Century" w:cs="ＭＳ ゴシック" w:hint="eastAsia"/>
          <w:color w:val="000000"/>
          <w:spacing w:val="5"/>
          <w:kern w:val="0"/>
          <w:szCs w:val="21"/>
        </w:rPr>
        <w:t>市長が別に指定する日までに、</w:t>
      </w:r>
      <w:r w:rsidR="004D0313">
        <w:rPr>
          <w:rFonts w:ascii="Century" w:eastAsia="ＭＳ 明朝" w:hAnsi="Century" w:cs="ＭＳ ゴシック" w:hint="eastAsia"/>
          <w:color w:val="000000"/>
          <w:spacing w:val="5"/>
          <w:kern w:val="0"/>
          <w:szCs w:val="21"/>
        </w:rPr>
        <w:t>市長に</w:t>
      </w:r>
      <w:r w:rsidRPr="00E1372D">
        <w:rPr>
          <w:rFonts w:ascii="Century" w:eastAsia="ＭＳ 明朝" w:hAnsi="Century" w:cs="ＭＳ ゴシック" w:hint="eastAsia"/>
          <w:color w:val="000000"/>
          <w:spacing w:val="5"/>
          <w:kern w:val="0"/>
          <w:szCs w:val="21"/>
        </w:rPr>
        <w:t>実績</w:t>
      </w:r>
      <w:r w:rsidR="008724FF" w:rsidRPr="008724FF">
        <w:rPr>
          <w:rFonts w:ascii="Century" w:eastAsia="ＭＳ 明朝" w:hAnsi="Century" w:cs="ＭＳ ゴシック" w:hint="eastAsia"/>
          <w:color w:val="000000"/>
          <w:spacing w:val="5"/>
          <w:kern w:val="0"/>
          <w:szCs w:val="21"/>
        </w:rPr>
        <w:t>報告</w:t>
      </w:r>
      <w:r w:rsidRPr="00E1372D">
        <w:rPr>
          <w:rFonts w:ascii="Century" w:eastAsia="ＭＳ 明朝" w:hAnsi="Century" w:cs="ＭＳ ゴシック" w:hint="eastAsia"/>
          <w:color w:val="000000"/>
          <w:spacing w:val="5"/>
          <w:kern w:val="0"/>
          <w:szCs w:val="21"/>
        </w:rPr>
        <w:t>するものとする。</w:t>
      </w:r>
    </w:p>
    <w:p w14:paraId="3DEFD73E" w14:textId="77777777" w:rsidR="00F536D6" w:rsidRDefault="004D0313" w:rsidP="00F536D6">
      <w:pPr>
        <w:autoSpaceDE w:val="0"/>
        <w:autoSpaceDN w:val="0"/>
        <w:adjustRightInd w:val="0"/>
        <w:spacing w:line="296" w:lineRule="atLeast"/>
        <w:ind w:leftChars="1" w:left="222" w:hangingChars="100" w:hanging="220"/>
        <w:jc w:val="left"/>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３　前項の様式は別途定めるものとする。</w:t>
      </w:r>
    </w:p>
    <w:p w14:paraId="3521468E" w14:textId="77777777" w:rsidR="00AD1082" w:rsidRPr="004D0313" w:rsidRDefault="00AD1082" w:rsidP="00F536D6">
      <w:pPr>
        <w:autoSpaceDE w:val="0"/>
        <w:autoSpaceDN w:val="0"/>
        <w:adjustRightInd w:val="0"/>
        <w:spacing w:line="296" w:lineRule="atLeast"/>
        <w:ind w:leftChars="1" w:left="212" w:hangingChars="100" w:hanging="210"/>
        <w:jc w:val="left"/>
        <w:rPr>
          <w:rFonts w:ascii="Century" w:eastAsia="ＭＳ 明朝" w:hAnsi="Century" w:cs="ＭＳ ゴシック"/>
          <w:color w:val="000000"/>
          <w:spacing w:val="5"/>
          <w:kern w:val="0"/>
          <w:szCs w:val="21"/>
        </w:rPr>
      </w:pPr>
      <w:r>
        <w:rPr>
          <w:rFonts w:ascii="Century" w:eastAsia="ＭＳ 明朝" w:hAnsi="Century" w:hint="eastAsia"/>
          <w:szCs w:val="21"/>
        </w:rPr>
        <w:t>４　委託料の算定は１人当たり週１回分を上限とする。</w:t>
      </w:r>
    </w:p>
    <w:p w14:paraId="589C980A" w14:textId="77777777" w:rsidR="00E1372D" w:rsidRDefault="00AD1082" w:rsidP="00F536D6">
      <w:pPr>
        <w:autoSpaceDE w:val="0"/>
        <w:autoSpaceDN w:val="0"/>
        <w:adjustRightInd w:val="0"/>
        <w:spacing w:line="296" w:lineRule="atLeast"/>
        <w:ind w:leftChars="1" w:left="222"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５</w:t>
      </w:r>
      <w:r w:rsidR="00E1372D" w:rsidRPr="00E1372D">
        <w:rPr>
          <w:rFonts w:ascii="Century" w:eastAsia="ＭＳ 明朝" w:hAnsi="Century" w:cs="ＭＳ ゴシック" w:hint="eastAsia"/>
          <w:color w:val="000000"/>
          <w:spacing w:val="5"/>
          <w:kern w:val="0"/>
          <w:szCs w:val="21"/>
        </w:rPr>
        <w:t xml:space="preserve">　</w:t>
      </w:r>
      <w:r w:rsidR="00E1372D">
        <w:rPr>
          <w:rFonts w:ascii="Century" w:eastAsia="ＭＳ 明朝" w:hAnsi="Century" w:cs="ＭＳ ゴシック" w:hint="eastAsia"/>
          <w:color w:val="000000"/>
          <w:spacing w:val="5"/>
          <w:kern w:val="0"/>
          <w:szCs w:val="21"/>
        </w:rPr>
        <w:t>事業実施者は、事業の実施に当たり、食材費等実費や利用料に関して利用者から徴収することができる。</w:t>
      </w:r>
      <w:r w:rsidR="00DB45AE">
        <w:rPr>
          <w:rFonts w:ascii="Century" w:eastAsia="ＭＳ 明朝" w:hAnsi="Century" w:cs="ＭＳ ゴシック" w:hint="eastAsia"/>
          <w:color w:val="000000"/>
          <w:spacing w:val="5"/>
          <w:kern w:val="0"/>
          <w:szCs w:val="21"/>
        </w:rPr>
        <w:t>ただし</w:t>
      </w:r>
      <w:r w:rsidR="00E1372D">
        <w:rPr>
          <w:rFonts w:ascii="Century" w:eastAsia="ＭＳ 明朝" w:hAnsi="Century" w:cs="ＭＳ ゴシック" w:hint="eastAsia"/>
          <w:color w:val="000000"/>
          <w:spacing w:val="5"/>
          <w:kern w:val="0"/>
          <w:szCs w:val="21"/>
        </w:rPr>
        <w:t>、徴収</w:t>
      </w:r>
      <w:r w:rsidR="00DB45AE">
        <w:rPr>
          <w:rFonts w:ascii="Century" w:eastAsia="ＭＳ 明朝" w:hAnsi="Century" w:cs="ＭＳ ゴシック" w:hint="eastAsia"/>
          <w:color w:val="000000"/>
          <w:spacing w:val="5"/>
          <w:kern w:val="0"/>
          <w:szCs w:val="21"/>
        </w:rPr>
        <w:t>する</w:t>
      </w:r>
      <w:r w:rsidR="00E1372D">
        <w:rPr>
          <w:rFonts w:ascii="Century" w:eastAsia="ＭＳ 明朝" w:hAnsi="Century" w:cs="ＭＳ ゴシック" w:hint="eastAsia"/>
          <w:color w:val="000000"/>
          <w:spacing w:val="5"/>
          <w:kern w:val="0"/>
          <w:szCs w:val="21"/>
        </w:rPr>
        <w:t>場合は、事前に利用者へ徴収額を告知するものとする。</w:t>
      </w:r>
    </w:p>
    <w:p w14:paraId="0A81AB67" w14:textId="77777777" w:rsidR="00CE25F8" w:rsidRDefault="00CE25F8" w:rsidP="00E1372D">
      <w:pPr>
        <w:autoSpaceDE w:val="0"/>
        <w:autoSpaceDN w:val="0"/>
        <w:adjustRightInd w:val="0"/>
        <w:spacing w:line="296" w:lineRule="atLeast"/>
        <w:rPr>
          <w:rFonts w:ascii="Century" w:eastAsia="ＭＳ 明朝" w:hAnsi="Century" w:cs="ＭＳ ゴシック"/>
          <w:color w:val="000000"/>
          <w:spacing w:val="5"/>
          <w:kern w:val="0"/>
          <w:szCs w:val="21"/>
        </w:rPr>
      </w:pPr>
    </w:p>
    <w:p w14:paraId="2B9933E2" w14:textId="77777777" w:rsidR="002C20CA" w:rsidRDefault="002C20CA" w:rsidP="00E1372D">
      <w:pPr>
        <w:autoSpaceDE w:val="0"/>
        <w:autoSpaceDN w:val="0"/>
        <w:adjustRightInd w:val="0"/>
        <w:spacing w:line="296" w:lineRule="atLeast"/>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 xml:space="preserve">　（準用）</w:t>
      </w:r>
    </w:p>
    <w:p w14:paraId="2F68380C" w14:textId="77777777" w:rsidR="002C20CA" w:rsidRDefault="002C20CA" w:rsidP="002C20CA">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第７条　弘前市介護予防・日常生活支援総合事業にかかる指定事業者の指定等に関する要綱第９条から第１４条までの規定は、この要綱において準用する。</w:t>
      </w:r>
    </w:p>
    <w:p w14:paraId="4C3B011F" w14:textId="77777777" w:rsidR="002C20CA" w:rsidRPr="00DB45AE" w:rsidRDefault="002C20CA" w:rsidP="002C20CA">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p>
    <w:p w14:paraId="0EA6D729" w14:textId="77777777" w:rsidR="00A21662" w:rsidRPr="00CF53EB" w:rsidRDefault="00E1372D"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w:t>
      </w:r>
      <w:r w:rsidR="00F16D7F">
        <w:rPr>
          <w:rFonts w:ascii="Century" w:eastAsia="ＭＳ 明朝" w:hAnsi="Century" w:cs="ＭＳ ゴシック" w:hint="eastAsia"/>
          <w:color w:val="000000"/>
          <w:spacing w:val="5"/>
          <w:kern w:val="0"/>
          <w:szCs w:val="21"/>
        </w:rPr>
        <w:t>委任</w:t>
      </w:r>
      <w:r w:rsidR="00A21662" w:rsidRPr="00CF53EB">
        <w:rPr>
          <w:rFonts w:ascii="Century" w:eastAsia="ＭＳ 明朝" w:hAnsi="Century" w:cs="ＭＳ ゴシック"/>
          <w:color w:val="000000"/>
          <w:spacing w:val="5"/>
          <w:kern w:val="0"/>
          <w:szCs w:val="21"/>
        </w:rPr>
        <w:t>）</w:t>
      </w:r>
    </w:p>
    <w:p w14:paraId="3198EBA7" w14:textId="77777777" w:rsidR="00A21662" w:rsidRPr="00CF53EB" w:rsidRDefault="004706CA" w:rsidP="00C05550">
      <w:pPr>
        <w:autoSpaceDE w:val="0"/>
        <w:autoSpaceDN w:val="0"/>
        <w:adjustRightInd w:val="0"/>
        <w:spacing w:line="296" w:lineRule="atLeast"/>
        <w:rPr>
          <w:rFonts w:ascii="Century" w:eastAsia="ＭＳ 明朝" w:hAnsi="Century" w:cs="ＭＳ ゴシック"/>
          <w:color w:val="000000"/>
          <w:spacing w:val="5"/>
          <w:kern w:val="0"/>
          <w:szCs w:val="21"/>
        </w:rPr>
      </w:pPr>
      <w:r w:rsidRPr="00CF53EB">
        <w:rPr>
          <w:rFonts w:ascii="Century" w:eastAsia="ＭＳ 明朝" w:hAnsi="Century" w:cs="ＭＳ ゴシック"/>
          <w:color w:val="000000"/>
          <w:spacing w:val="5"/>
          <w:kern w:val="0"/>
          <w:szCs w:val="21"/>
        </w:rPr>
        <w:t>第</w:t>
      </w:r>
      <w:r w:rsidR="002C20CA">
        <w:rPr>
          <w:rFonts w:ascii="Century" w:eastAsia="ＭＳ 明朝" w:hAnsi="Century" w:cs="ＭＳ ゴシック" w:hint="eastAsia"/>
          <w:color w:val="000000"/>
          <w:spacing w:val="5"/>
          <w:kern w:val="0"/>
          <w:szCs w:val="21"/>
        </w:rPr>
        <w:t>８</w:t>
      </w:r>
      <w:r w:rsidR="00A21662" w:rsidRPr="00CF53EB">
        <w:rPr>
          <w:rFonts w:ascii="Century" w:eastAsia="ＭＳ 明朝" w:hAnsi="Century" w:cs="ＭＳ ゴシック"/>
          <w:color w:val="000000"/>
          <w:spacing w:val="5"/>
          <w:kern w:val="0"/>
          <w:szCs w:val="21"/>
        </w:rPr>
        <w:t>条　この</w:t>
      </w:r>
      <w:r w:rsidR="007B53BD">
        <w:rPr>
          <w:rFonts w:ascii="Century" w:eastAsia="ＭＳ 明朝" w:hAnsi="Century" w:cs="ＭＳ ゴシック" w:hint="eastAsia"/>
          <w:color w:val="000000"/>
          <w:spacing w:val="5"/>
          <w:kern w:val="0"/>
          <w:szCs w:val="21"/>
        </w:rPr>
        <w:t>要綱に定めるもののほか、</w:t>
      </w:r>
      <w:r w:rsidR="00F16D7F">
        <w:rPr>
          <w:rFonts w:ascii="Century" w:eastAsia="ＭＳ 明朝" w:hAnsi="Century" w:cs="ＭＳ ゴシック" w:hint="eastAsia"/>
          <w:color w:val="000000"/>
          <w:spacing w:val="5"/>
          <w:kern w:val="0"/>
          <w:szCs w:val="21"/>
        </w:rPr>
        <w:t>この事業について</w:t>
      </w:r>
      <w:r w:rsidR="00A21662" w:rsidRPr="00CF53EB">
        <w:rPr>
          <w:rFonts w:ascii="Century" w:eastAsia="ＭＳ 明朝" w:hAnsi="Century" w:cs="ＭＳ ゴシック"/>
          <w:color w:val="000000"/>
          <w:spacing w:val="5"/>
          <w:kern w:val="0"/>
          <w:szCs w:val="21"/>
        </w:rPr>
        <w:t>必要な事項は別に定める。</w:t>
      </w:r>
    </w:p>
    <w:p w14:paraId="52954281" w14:textId="77777777" w:rsidR="00F6342D" w:rsidRPr="00CF53EB" w:rsidRDefault="00F6342D" w:rsidP="00A21662">
      <w:pPr>
        <w:autoSpaceDE w:val="0"/>
        <w:autoSpaceDN w:val="0"/>
        <w:adjustRightInd w:val="0"/>
        <w:spacing w:line="296" w:lineRule="atLeast"/>
        <w:rPr>
          <w:rFonts w:ascii="Century" w:eastAsia="ＭＳ 明朝" w:hAnsi="Century" w:cs="ＭＳ ゴシック"/>
          <w:color w:val="000000"/>
          <w:spacing w:val="5"/>
          <w:kern w:val="0"/>
          <w:szCs w:val="21"/>
        </w:rPr>
      </w:pPr>
    </w:p>
    <w:p w14:paraId="43252ABA" w14:textId="77777777" w:rsidR="00C05550" w:rsidRDefault="00A21662"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sidRPr="00CF53EB">
        <w:rPr>
          <w:rFonts w:ascii="Century" w:eastAsia="ＭＳ 明朝" w:hAnsi="Century" w:cs="ＭＳ ゴシック"/>
          <w:color w:val="000000"/>
          <w:spacing w:val="5"/>
          <w:kern w:val="0"/>
          <w:szCs w:val="21"/>
        </w:rPr>
        <w:t xml:space="preserve">　　附　則</w:t>
      </w:r>
    </w:p>
    <w:p w14:paraId="03E4EF93" w14:textId="77777777" w:rsidR="00F6342D" w:rsidRDefault="00F6342D"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（施行期日）</w:t>
      </w:r>
    </w:p>
    <w:p w14:paraId="00C79141" w14:textId="47B35719" w:rsidR="001A6AAE" w:rsidRDefault="00F6342D" w:rsidP="00C05550">
      <w:pPr>
        <w:autoSpaceDE w:val="0"/>
        <w:autoSpaceDN w:val="0"/>
        <w:adjustRightInd w:val="0"/>
        <w:spacing w:line="296" w:lineRule="atLeast"/>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 xml:space="preserve">１　</w:t>
      </w:r>
      <w:r w:rsidR="002D53FC">
        <w:rPr>
          <w:rFonts w:ascii="Century" w:eastAsia="ＭＳ 明朝" w:hAnsi="Century" w:cs="ＭＳ ゴシック"/>
          <w:color w:val="000000"/>
          <w:spacing w:val="5"/>
          <w:kern w:val="0"/>
          <w:szCs w:val="21"/>
        </w:rPr>
        <w:t>この</w:t>
      </w:r>
      <w:r w:rsidR="008E3512">
        <w:rPr>
          <w:rFonts w:ascii="Century" w:eastAsia="ＭＳ 明朝" w:hAnsi="Century" w:cs="ＭＳ ゴシック" w:hint="eastAsia"/>
          <w:color w:val="000000"/>
          <w:spacing w:val="5"/>
          <w:kern w:val="0"/>
          <w:szCs w:val="21"/>
        </w:rPr>
        <w:t>要綱</w:t>
      </w:r>
      <w:r w:rsidR="002D53FC">
        <w:rPr>
          <w:rFonts w:ascii="Century" w:eastAsia="ＭＳ 明朝" w:hAnsi="Century" w:cs="ＭＳ ゴシック"/>
          <w:color w:val="000000"/>
          <w:spacing w:val="5"/>
          <w:kern w:val="0"/>
          <w:szCs w:val="21"/>
        </w:rPr>
        <w:t>は、</w:t>
      </w:r>
      <w:r>
        <w:rPr>
          <w:rFonts w:ascii="Century" w:eastAsia="ＭＳ 明朝" w:hAnsi="Century" w:cs="ＭＳ ゴシック" w:hint="eastAsia"/>
          <w:color w:val="000000"/>
          <w:spacing w:val="5"/>
          <w:kern w:val="0"/>
          <w:szCs w:val="21"/>
        </w:rPr>
        <w:t>平成３１年４月１</w:t>
      </w:r>
      <w:r w:rsidR="002D53FC">
        <w:rPr>
          <w:rFonts w:ascii="Century" w:eastAsia="ＭＳ 明朝" w:hAnsi="Century" w:cs="ＭＳ ゴシック" w:hint="eastAsia"/>
          <w:color w:val="000000"/>
          <w:spacing w:val="5"/>
          <w:kern w:val="0"/>
          <w:szCs w:val="21"/>
        </w:rPr>
        <w:t>日</w:t>
      </w:r>
      <w:r w:rsidR="00A21662" w:rsidRPr="00CF53EB">
        <w:rPr>
          <w:rFonts w:ascii="Century" w:eastAsia="ＭＳ 明朝" w:hAnsi="Century" w:cs="ＭＳ ゴシック"/>
          <w:color w:val="000000"/>
          <w:spacing w:val="5"/>
          <w:kern w:val="0"/>
          <w:szCs w:val="21"/>
        </w:rPr>
        <w:t>から施行する。</w:t>
      </w:r>
    </w:p>
    <w:p w14:paraId="031C1C98" w14:textId="77777777" w:rsidR="004D1859" w:rsidRPr="008E3512" w:rsidRDefault="004D1859" w:rsidP="002A2418">
      <w:pPr>
        <w:autoSpaceDE w:val="0"/>
        <w:autoSpaceDN w:val="0"/>
        <w:adjustRightInd w:val="0"/>
        <w:spacing w:line="296" w:lineRule="atLeast"/>
        <w:rPr>
          <w:rFonts w:ascii="Century" w:eastAsia="ＭＳ 明朝" w:hAnsi="Century" w:cs="ＭＳ ゴシック"/>
          <w:color w:val="000000"/>
          <w:spacing w:val="5"/>
          <w:kern w:val="0"/>
          <w:szCs w:val="21"/>
        </w:rPr>
      </w:pPr>
    </w:p>
    <w:p w14:paraId="6881AC9D" w14:textId="77777777" w:rsidR="00F6342D" w:rsidRDefault="00F6342D"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（準備行為）</w:t>
      </w:r>
    </w:p>
    <w:p w14:paraId="51C7ED9E" w14:textId="77777777" w:rsidR="002B0EBE" w:rsidRPr="00F6342D" w:rsidRDefault="00F6342D" w:rsidP="00C05550">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２　第４条の規定による委託に係る準備行為については、この要綱の施行前においても行うことができる。</w:t>
      </w:r>
    </w:p>
    <w:p w14:paraId="232E2BC6" w14:textId="77777777" w:rsidR="008E3512" w:rsidRDefault="008E3512" w:rsidP="008E3512">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p>
    <w:p w14:paraId="48E6125A" w14:textId="145BDCB1" w:rsidR="008E3512" w:rsidRDefault="008E3512" w:rsidP="008E3512">
      <w:pPr>
        <w:autoSpaceDE w:val="0"/>
        <w:autoSpaceDN w:val="0"/>
        <w:adjustRightInd w:val="0"/>
        <w:spacing w:line="296" w:lineRule="atLeast"/>
        <w:ind w:firstLineChars="200" w:firstLine="440"/>
        <w:rPr>
          <w:rFonts w:ascii="Century" w:eastAsia="ＭＳ 明朝" w:hAnsi="Century" w:cs="ＭＳ ゴシック"/>
          <w:color w:val="000000"/>
          <w:spacing w:val="5"/>
          <w:kern w:val="0"/>
          <w:szCs w:val="21"/>
        </w:rPr>
      </w:pPr>
      <w:r w:rsidRPr="00CF53EB">
        <w:rPr>
          <w:rFonts w:ascii="Century" w:eastAsia="ＭＳ 明朝" w:hAnsi="Century" w:cs="ＭＳ ゴシック"/>
          <w:color w:val="000000"/>
          <w:spacing w:val="5"/>
          <w:kern w:val="0"/>
          <w:szCs w:val="21"/>
        </w:rPr>
        <w:t xml:space="preserve">　附　則</w:t>
      </w:r>
    </w:p>
    <w:p w14:paraId="3D5AE076" w14:textId="57D73680" w:rsidR="008E3512" w:rsidRDefault="008E3512" w:rsidP="008E3512">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 xml:space="preserve">　</w:t>
      </w:r>
      <w:r>
        <w:rPr>
          <w:rFonts w:ascii="Century" w:eastAsia="ＭＳ 明朝" w:hAnsi="Century" w:cs="ＭＳ ゴシック"/>
          <w:color w:val="000000"/>
          <w:spacing w:val="5"/>
          <w:kern w:val="0"/>
          <w:szCs w:val="21"/>
        </w:rPr>
        <w:t>この</w:t>
      </w:r>
      <w:r>
        <w:rPr>
          <w:rFonts w:ascii="Century" w:eastAsia="ＭＳ 明朝" w:hAnsi="Century" w:cs="ＭＳ ゴシック" w:hint="eastAsia"/>
          <w:color w:val="000000"/>
          <w:spacing w:val="5"/>
          <w:kern w:val="0"/>
          <w:szCs w:val="21"/>
        </w:rPr>
        <w:t>要綱</w:t>
      </w:r>
      <w:r>
        <w:rPr>
          <w:rFonts w:ascii="Century" w:eastAsia="ＭＳ 明朝" w:hAnsi="Century" w:cs="ＭＳ ゴシック"/>
          <w:color w:val="000000"/>
          <w:spacing w:val="5"/>
          <w:kern w:val="0"/>
          <w:szCs w:val="21"/>
        </w:rPr>
        <w:t>は、</w:t>
      </w:r>
      <w:r>
        <w:rPr>
          <w:rFonts w:ascii="Century" w:eastAsia="ＭＳ 明朝" w:hAnsi="Century" w:cs="ＭＳ ゴシック" w:hint="eastAsia"/>
          <w:color w:val="000000"/>
          <w:spacing w:val="5"/>
          <w:kern w:val="0"/>
          <w:szCs w:val="21"/>
        </w:rPr>
        <w:t>令和２年４月１日</w:t>
      </w:r>
      <w:r w:rsidRPr="00CF53EB">
        <w:rPr>
          <w:rFonts w:ascii="Century" w:eastAsia="ＭＳ 明朝" w:hAnsi="Century" w:cs="ＭＳ ゴシック"/>
          <w:color w:val="000000"/>
          <w:spacing w:val="5"/>
          <w:kern w:val="0"/>
          <w:szCs w:val="21"/>
        </w:rPr>
        <w:t>から施行する。</w:t>
      </w:r>
    </w:p>
    <w:p w14:paraId="7652A789" w14:textId="5BF22735" w:rsidR="00662F5D" w:rsidRDefault="00662F5D" w:rsidP="008E3512">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p>
    <w:p w14:paraId="73D70094" w14:textId="5A9F99F0" w:rsidR="00662F5D" w:rsidRDefault="00662F5D" w:rsidP="008E3512">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 xml:space="preserve">　　附　則</w:t>
      </w:r>
    </w:p>
    <w:p w14:paraId="7DF3AB2C" w14:textId="07C73CED" w:rsidR="002A2418" w:rsidRDefault="00662F5D" w:rsidP="002A2418">
      <w:pPr>
        <w:autoSpaceDE w:val="0"/>
        <w:autoSpaceDN w:val="0"/>
        <w:adjustRightInd w:val="0"/>
        <w:spacing w:line="296" w:lineRule="atLeast"/>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 xml:space="preserve">　　この要綱は、令和３年４月１日から施行する。</w:t>
      </w:r>
    </w:p>
    <w:p w14:paraId="01790A2C" w14:textId="77777777" w:rsidR="00662F5D" w:rsidRPr="008E3512" w:rsidRDefault="00662F5D" w:rsidP="002A2418">
      <w:pPr>
        <w:autoSpaceDE w:val="0"/>
        <w:autoSpaceDN w:val="0"/>
        <w:adjustRightInd w:val="0"/>
        <w:spacing w:line="296" w:lineRule="atLeast"/>
        <w:rPr>
          <w:rFonts w:ascii="Century" w:eastAsia="ＭＳ 明朝" w:hAnsi="Century" w:cs="ＭＳ ゴシック"/>
          <w:color w:val="000000"/>
          <w:spacing w:val="5"/>
          <w:kern w:val="0"/>
          <w:szCs w:val="21"/>
        </w:rPr>
      </w:pPr>
    </w:p>
    <w:p w14:paraId="07FAC2F4" w14:textId="77777777" w:rsidR="009526E6" w:rsidRPr="00CF53EB" w:rsidRDefault="009F1EF4" w:rsidP="00C05550">
      <w:pPr>
        <w:ind w:firstLineChars="200" w:firstLine="420"/>
        <w:jc w:val="left"/>
        <w:rPr>
          <w:rFonts w:ascii="Century" w:eastAsia="ＭＳ 明朝" w:hAnsi="Century"/>
          <w:szCs w:val="21"/>
        </w:rPr>
      </w:pPr>
      <w:r w:rsidRPr="00CF53EB">
        <w:rPr>
          <w:rFonts w:ascii="Century" w:eastAsia="ＭＳ 明朝" w:hAnsi="Century"/>
          <w:szCs w:val="21"/>
        </w:rPr>
        <w:t>別表</w:t>
      </w:r>
      <w:r w:rsidR="00BF7B22">
        <w:rPr>
          <w:rFonts w:ascii="Century" w:eastAsia="ＭＳ 明朝" w:hAnsi="Century" w:hint="eastAsia"/>
          <w:szCs w:val="21"/>
        </w:rPr>
        <w:t>（第</w:t>
      </w:r>
      <w:r w:rsidR="00F6342D">
        <w:rPr>
          <w:rFonts w:ascii="Century" w:eastAsia="ＭＳ 明朝" w:hAnsi="Century" w:hint="eastAsia"/>
          <w:szCs w:val="21"/>
        </w:rPr>
        <w:t>３</w:t>
      </w:r>
      <w:r w:rsidR="00BF7B22">
        <w:rPr>
          <w:rFonts w:ascii="Century" w:eastAsia="ＭＳ 明朝" w:hAnsi="Century" w:hint="eastAsia"/>
          <w:szCs w:val="21"/>
        </w:rPr>
        <w:t>条関係）</w:t>
      </w:r>
    </w:p>
    <w:tbl>
      <w:tblPr>
        <w:tblStyle w:val="a8"/>
        <w:tblW w:w="9488" w:type="dxa"/>
        <w:tblInd w:w="-449" w:type="dxa"/>
        <w:tblLook w:val="04A0" w:firstRow="1" w:lastRow="0" w:firstColumn="1" w:lastColumn="0" w:noHBand="0" w:noVBand="1"/>
      </w:tblPr>
      <w:tblGrid>
        <w:gridCol w:w="1925"/>
        <w:gridCol w:w="7563"/>
      </w:tblGrid>
      <w:tr w:rsidR="006E63BC" w:rsidRPr="00CF53EB" w14:paraId="1F8D7F60" w14:textId="77777777" w:rsidTr="006E63BC">
        <w:tc>
          <w:tcPr>
            <w:tcW w:w="1925" w:type="dxa"/>
          </w:tcPr>
          <w:p w14:paraId="3A15C9CE" w14:textId="77777777" w:rsidR="006E63BC" w:rsidRPr="00CF53EB" w:rsidRDefault="006E63BC" w:rsidP="0017707D">
            <w:pPr>
              <w:jc w:val="left"/>
              <w:rPr>
                <w:rFonts w:ascii="Century" w:eastAsia="ＭＳ 明朝" w:hAnsi="Century"/>
                <w:szCs w:val="21"/>
              </w:rPr>
            </w:pPr>
            <w:r w:rsidRPr="00CF53EB">
              <w:rPr>
                <w:rFonts w:ascii="Century" w:eastAsia="ＭＳ 明朝" w:hAnsi="Century"/>
                <w:szCs w:val="21"/>
              </w:rPr>
              <w:t>サービス内容</w:t>
            </w:r>
          </w:p>
        </w:tc>
        <w:tc>
          <w:tcPr>
            <w:tcW w:w="7563" w:type="dxa"/>
          </w:tcPr>
          <w:p w14:paraId="70EBC265" w14:textId="77777777" w:rsidR="006E63BC" w:rsidRPr="00CF53EB" w:rsidRDefault="006E63BC" w:rsidP="00D35909">
            <w:pPr>
              <w:jc w:val="left"/>
              <w:rPr>
                <w:rFonts w:ascii="Century" w:eastAsia="ＭＳ 明朝" w:hAnsi="Century"/>
                <w:szCs w:val="21"/>
              </w:rPr>
            </w:pPr>
            <w:r w:rsidRPr="00CF53EB">
              <w:rPr>
                <w:rFonts w:ascii="Century" w:eastAsia="ＭＳ 明朝" w:hAnsi="Century"/>
                <w:szCs w:val="21"/>
              </w:rPr>
              <w:t>介護予防</w:t>
            </w:r>
            <w:r>
              <w:rPr>
                <w:rFonts w:ascii="Century" w:eastAsia="ＭＳ 明朝" w:hAnsi="Century" w:hint="eastAsia"/>
                <w:szCs w:val="21"/>
              </w:rPr>
              <w:t>に資する活動（茶話会、体操、運動、趣味活動等）を行う</w:t>
            </w:r>
            <w:r w:rsidRPr="00CF53EB">
              <w:rPr>
                <w:rFonts w:ascii="Century" w:eastAsia="ＭＳ 明朝" w:hAnsi="Century"/>
                <w:szCs w:val="21"/>
              </w:rPr>
              <w:t>集いの場を開催する。</w:t>
            </w:r>
          </w:p>
        </w:tc>
      </w:tr>
      <w:tr w:rsidR="006E63BC" w:rsidRPr="00CF53EB" w14:paraId="7E162E12" w14:textId="77777777" w:rsidTr="006E63BC">
        <w:tc>
          <w:tcPr>
            <w:tcW w:w="1925" w:type="dxa"/>
          </w:tcPr>
          <w:p w14:paraId="125C41E5" w14:textId="77777777" w:rsidR="006E63BC" w:rsidRPr="00CF53EB" w:rsidRDefault="006E63BC" w:rsidP="0017707D">
            <w:pPr>
              <w:jc w:val="left"/>
              <w:rPr>
                <w:rFonts w:ascii="Century" w:eastAsia="ＭＳ 明朝" w:hAnsi="Century"/>
                <w:szCs w:val="21"/>
              </w:rPr>
            </w:pPr>
            <w:r w:rsidRPr="00CF53EB">
              <w:rPr>
                <w:rFonts w:ascii="Century" w:eastAsia="ＭＳ 明朝" w:hAnsi="Century"/>
                <w:szCs w:val="21"/>
              </w:rPr>
              <w:t>開催頻度</w:t>
            </w:r>
          </w:p>
        </w:tc>
        <w:tc>
          <w:tcPr>
            <w:tcW w:w="7563" w:type="dxa"/>
          </w:tcPr>
          <w:p w14:paraId="7858B49F" w14:textId="565CE203" w:rsidR="006E63BC" w:rsidRPr="00CF53EB" w:rsidRDefault="008724FF" w:rsidP="0017707D">
            <w:pPr>
              <w:jc w:val="left"/>
              <w:rPr>
                <w:rFonts w:ascii="Century" w:eastAsia="ＭＳ 明朝" w:hAnsi="Century"/>
                <w:szCs w:val="21"/>
              </w:rPr>
            </w:pPr>
            <w:r>
              <w:rPr>
                <w:rFonts w:ascii="Century" w:eastAsia="ＭＳ 明朝" w:hAnsi="Century" w:hint="eastAsia"/>
                <w:szCs w:val="21"/>
              </w:rPr>
              <w:t>月</w:t>
            </w:r>
            <w:r w:rsidR="002050BB">
              <w:rPr>
                <w:rFonts w:ascii="Century" w:eastAsia="ＭＳ 明朝" w:hAnsi="Century" w:hint="eastAsia"/>
                <w:szCs w:val="21"/>
              </w:rPr>
              <w:t>2</w:t>
            </w:r>
            <w:r w:rsidR="006E63BC" w:rsidRPr="00CF53EB">
              <w:rPr>
                <w:rFonts w:ascii="Century" w:eastAsia="ＭＳ 明朝" w:hAnsi="Century"/>
                <w:szCs w:val="21"/>
              </w:rPr>
              <w:t>回以上、</w:t>
            </w:r>
            <w:r w:rsidR="006E63BC" w:rsidRPr="00CF53EB">
              <w:rPr>
                <w:rFonts w:ascii="Century" w:eastAsia="ＭＳ 明朝" w:hAnsi="Century"/>
                <w:szCs w:val="21"/>
              </w:rPr>
              <w:t>1</w:t>
            </w:r>
            <w:r w:rsidR="006E63BC" w:rsidRPr="00CF53EB">
              <w:rPr>
                <w:rFonts w:ascii="Century" w:eastAsia="ＭＳ 明朝" w:hAnsi="Century"/>
                <w:szCs w:val="21"/>
              </w:rPr>
              <w:t>回</w:t>
            </w:r>
            <w:r w:rsidR="006E63BC" w:rsidRPr="00CF53EB">
              <w:rPr>
                <w:rFonts w:ascii="Century" w:eastAsia="ＭＳ 明朝" w:hAnsi="Century"/>
                <w:szCs w:val="21"/>
              </w:rPr>
              <w:t>2</w:t>
            </w:r>
            <w:r w:rsidR="006E63BC" w:rsidRPr="00CF53EB">
              <w:rPr>
                <w:rFonts w:ascii="Century" w:eastAsia="ＭＳ 明朝" w:hAnsi="Century"/>
                <w:szCs w:val="21"/>
              </w:rPr>
              <w:t>時間以上</w:t>
            </w:r>
          </w:p>
        </w:tc>
      </w:tr>
      <w:tr w:rsidR="006E63BC" w:rsidRPr="00CF53EB" w14:paraId="17DA3A6C" w14:textId="77777777" w:rsidTr="006E63BC">
        <w:tc>
          <w:tcPr>
            <w:tcW w:w="1925" w:type="dxa"/>
          </w:tcPr>
          <w:p w14:paraId="33F2618D" w14:textId="77777777" w:rsidR="006E63BC" w:rsidRPr="00CF53EB" w:rsidRDefault="006E63BC" w:rsidP="0017707D">
            <w:pPr>
              <w:jc w:val="left"/>
              <w:rPr>
                <w:rFonts w:ascii="Century" w:eastAsia="ＭＳ 明朝" w:hAnsi="Century"/>
                <w:szCs w:val="21"/>
              </w:rPr>
            </w:pPr>
            <w:r w:rsidRPr="00CF53EB">
              <w:rPr>
                <w:rFonts w:ascii="Century" w:eastAsia="ＭＳ 明朝" w:hAnsi="Century"/>
                <w:szCs w:val="21"/>
              </w:rPr>
              <w:t>参加人数</w:t>
            </w:r>
          </w:p>
        </w:tc>
        <w:tc>
          <w:tcPr>
            <w:tcW w:w="7563" w:type="dxa"/>
          </w:tcPr>
          <w:p w14:paraId="74951F2F" w14:textId="7CC9B735" w:rsidR="006E63BC" w:rsidRPr="00CF53EB" w:rsidRDefault="006E63BC" w:rsidP="00662F5D">
            <w:pPr>
              <w:jc w:val="left"/>
              <w:rPr>
                <w:rFonts w:ascii="Century" w:eastAsia="ＭＳ 明朝" w:hAnsi="Century"/>
                <w:szCs w:val="21"/>
              </w:rPr>
            </w:pPr>
            <w:r w:rsidRPr="00563276">
              <w:rPr>
                <w:rFonts w:ascii="Century" w:eastAsia="ＭＳ 明朝" w:hAnsi="Century"/>
                <w:color w:val="000000" w:themeColor="text1"/>
                <w:szCs w:val="21"/>
              </w:rPr>
              <w:t>毎回、参加者は</w:t>
            </w:r>
            <w:r w:rsidRPr="00563276">
              <w:rPr>
                <w:rFonts w:ascii="Century" w:eastAsia="ＭＳ 明朝" w:hAnsi="Century"/>
                <w:color w:val="000000" w:themeColor="text1"/>
                <w:szCs w:val="21"/>
              </w:rPr>
              <w:t>5</w:t>
            </w:r>
            <w:r w:rsidRPr="00563276">
              <w:rPr>
                <w:rFonts w:ascii="Century" w:eastAsia="ＭＳ 明朝" w:hAnsi="Century" w:hint="eastAsia"/>
                <w:color w:val="000000" w:themeColor="text1"/>
                <w:szCs w:val="21"/>
              </w:rPr>
              <w:t>人</w:t>
            </w:r>
            <w:r w:rsidRPr="00563276">
              <w:rPr>
                <w:rFonts w:ascii="Century" w:eastAsia="ＭＳ 明朝" w:hAnsi="Century"/>
                <w:color w:val="000000" w:themeColor="text1"/>
                <w:szCs w:val="21"/>
              </w:rPr>
              <w:t>以上で、</w:t>
            </w:r>
            <w:r w:rsidR="00662F5D" w:rsidRPr="00563276">
              <w:rPr>
                <w:rFonts w:ascii="Century" w:eastAsia="ＭＳ 明朝" w:hAnsi="Century" w:hint="eastAsia"/>
                <w:color w:val="000000" w:themeColor="text1"/>
                <w:szCs w:val="21"/>
              </w:rPr>
              <w:t>そのうち</w:t>
            </w:r>
            <w:r w:rsidR="00662F5D" w:rsidRPr="00563276">
              <w:rPr>
                <w:rFonts w:ascii="ＭＳ 明朝" w:eastAsia="ＭＳ 明朝" w:hAnsi="ＭＳ 明朝" w:hint="eastAsia"/>
                <w:color w:val="000000" w:themeColor="text1"/>
                <w:szCs w:val="21"/>
              </w:rPr>
              <w:t>要介護１・２（新規認定申請時に要支援１・２又は事業対象者であって当該サービスを利用していた者に限る。）、</w:t>
            </w:r>
            <w:r w:rsidRPr="00563276">
              <w:rPr>
                <w:rFonts w:ascii="Century" w:eastAsia="ＭＳ 明朝" w:hAnsi="Century"/>
                <w:color w:val="000000" w:themeColor="text1"/>
                <w:szCs w:val="21"/>
              </w:rPr>
              <w:t>要支援者</w:t>
            </w:r>
            <w:r w:rsidR="00F6342D" w:rsidRPr="00563276">
              <w:rPr>
                <w:rFonts w:ascii="Century" w:eastAsia="ＭＳ 明朝" w:hAnsi="Century" w:hint="eastAsia"/>
                <w:color w:val="000000" w:themeColor="text1"/>
                <w:szCs w:val="21"/>
              </w:rPr>
              <w:t>又は</w:t>
            </w:r>
            <w:r w:rsidRPr="00563276">
              <w:rPr>
                <w:rFonts w:ascii="Century" w:eastAsia="ＭＳ 明朝" w:hAnsi="Century"/>
                <w:color w:val="000000" w:themeColor="text1"/>
                <w:szCs w:val="21"/>
              </w:rPr>
              <w:t>事業対</w:t>
            </w:r>
            <w:bookmarkStart w:id="0" w:name="_GoBack"/>
            <w:bookmarkEnd w:id="0"/>
            <w:r w:rsidRPr="00563276">
              <w:rPr>
                <w:rFonts w:ascii="Century" w:eastAsia="ＭＳ 明朝" w:hAnsi="Century"/>
                <w:color w:val="000000" w:themeColor="text1"/>
                <w:szCs w:val="21"/>
              </w:rPr>
              <w:t>象者</w:t>
            </w:r>
            <w:r w:rsidRPr="00563276">
              <w:rPr>
                <w:rFonts w:ascii="Century" w:eastAsia="ＭＳ 明朝" w:hAnsi="Century" w:hint="eastAsia"/>
                <w:color w:val="000000" w:themeColor="text1"/>
                <w:szCs w:val="21"/>
              </w:rPr>
              <w:t>が参加していること</w:t>
            </w:r>
            <w:r w:rsidRPr="00563276">
              <w:rPr>
                <w:rFonts w:ascii="Century" w:eastAsia="ＭＳ 明朝" w:hAnsi="Century"/>
                <w:color w:val="000000" w:themeColor="text1"/>
                <w:szCs w:val="21"/>
              </w:rPr>
              <w:t>。</w:t>
            </w:r>
          </w:p>
        </w:tc>
      </w:tr>
      <w:tr w:rsidR="006E63BC" w:rsidRPr="00CF53EB" w14:paraId="25AB0909" w14:textId="77777777" w:rsidTr="006E63BC">
        <w:tc>
          <w:tcPr>
            <w:tcW w:w="1925" w:type="dxa"/>
          </w:tcPr>
          <w:p w14:paraId="2A000DE3" w14:textId="77777777" w:rsidR="006E63BC" w:rsidRPr="00CF53EB" w:rsidRDefault="006E63BC" w:rsidP="0017707D">
            <w:pPr>
              <w:jc w:val="left"/>
              <w:rPr>
                <w:rFonts w:ascii="Century" w:eastAsia="ＭＳ 明朝" w:hAnsi="Century"/>
                <w:szCs w:val="21"/>
              </w:rPr>
            </w:pPr>
            <w:r w:rsidRPr="00CF53EB">
              <w:rPr>
                <w:rFonts w:ascii="Century" w:eastAsia="ＭＳ 明朝" w:hAnsi="Century"/>
                <w:szCs w:val="21"/>
              </w:rPr>
              <w:lastRenderedPageBreak/>
              <w:t>ケアマネジメント</w:t>
            </w:r>
          </w:p>
        </w:tc>
        <w:tc>
          <w:tcPr>
            <w:tcW w:w="7563" w:type="dxa"/>
          </w:tcPr>
          <w:p w14:paraId="5F219055" w14:textId="77777777" w:rsidR="006E63BC" w:rsidRPr="00CF53EB" w:rsidRDefault="006E63BC" w:rsidP="0017707D">
            <w:pPr>
              <w:jc w:val="left"/>
              <w:rPr>
                <w:rFonts w:ascii="Century" w:eastAsia="ＭＳ 明朝" w:hAnsi="Century"/>
                <w:szCs w:val="21"/>
              </w:rPr>
            </w:pPr>
            <w:r w:rsidRPr="00CF53EB">
              <w:rPr>
                <w:rFonts w:ascii="Century" w:eastAsia="ＭＳ 明朝" w:hAnsi="Century"/>
                <w:szCs w:val="21"/>
              </w:rPr>
              <w:t>ケアマネジャーによる</w:t>
            </w:r>
            <w:r w:rsidR="00F6342D">
              <w:rPr>
                <w:rFonts w:ascii="Century" w:eastAsia="ＭＳ 明朝" w:hAnsi="Century" w:hint="eastAsia"/>
                <w:szCs w:val="21"/>
              </w:rPr>
              <w:t>介護予防</w:t>
            </w:r>
            <w:r w:rsidRPr="00CF53EB">
              <w:rPr>
                <w:rFonts w:ascii="Century" w:eastAsia="ＭＳ 明朝" w:hAnsi="Century"/>
                <w:szCs w:val="21"/>
              </w:rPr>
              <w:t>ケアマネジメントを必要とする。</w:t>
            </w:r>
            <w:r>
              <w:rPr>
                <w:rFonts w:ascii="Century" w:eastAsia="ＭＳ 明朝" w:hAnsi="Century" w:hint="eastAsia"/>
                <w:szCs w:val="21"/>
              </w:rPr>
              <w:t>（ケアマネジメント</w:t>
            </w:r>
            <w:r>
              <w:rPr>
                <w:rFonts w:ascii="Century" w:eastAsia="ＭＳ 明朝" w:hAnsi="Century" w:hint="eastAsia"/>
                <w:szCs w:val="21"/>
              </w:rPr>
              <w:t>C</w:t>
            </w:r>
            <w:r>
              <w:rPr>
                <w:rFonts w:ascii="Century" w:eastAsia="ＭＳ 明朝" w:hAnsi="Century" w:hint="eastAsia"/>
                <w:szCs w:val="21"/>
              </w:rPr>
              <w:t>）</w:t>
            </w:r>
          </w:p>
        </w:tc>
      </w:tr>
    </w:tbl>
    <w:p w14:paraId="2D867749" w14:textId="77777777" w:rsidR="008724FF" w:rsidRPr="00CF53EB" w:rsidRDefault="008724FF">
      <w:pPr>
        <w:widowControl/>
        <w:jc w:val="left"/>
        <w:rPr>
          <w:rFonts w:ascii="Century" w:eastAsia="ＭＳ 明朝" w:hAnsi="Century"/>
          <w:szCs w:val="21"/>
        </w:rPr>
      </w:pPr>
    </w:p>
    <w:sectPr w:rsidR="008724FF" w:rsidRPr="00CF53EB" w:rsidSect="00B506B8">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0D6F4" w14:textId="77777777" w:rsidR="005D4DB8" w:rsidRDefault="005D4DB8" w:rsidP="002A55FB">
      <w:r>
        <w:separator/>
      </w:r>
    </w:p>
  </w:endnote>
  <w:endnote w:type="continuationSeparator" w:id="0">
    <w:p w14:paraId="655C3D8C" w14:textId="77777777" w:rsidR="005D4DB8" w:rsidRDefault="005D4DB8" w:rsidP="002A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AFD45" w14:textId="77777777" w:rsidR="005D4DB8" w:rsidRDefault="005D4DB8" w:rsidP="002A55FB">
      <w:r>
        <w:separator/>
      </w:r>
    </w:p>
  </w:footnote>
  <w:footnote w:type="continuationSeparator" w:id="0">
    <w:p w14:paraId="727001EA" w14:textId="77777777" w:rsidR="005D4DB8" w:rsidRDefault="005D4DB8" w:rsidP="002A5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D2A"/>
    <w:multiLevelType w:val="hybridMultilevel"/>
    <w:tmpl w:val="F1562EDE"/>
    <w:lvl w:ilvl="0" w:tplc="BC5C9D5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857BFF"/>
    <w:multiLevelType w:val="hybridMultilevel"/>
    <w:tmpl w:val="17A8DAE4"/>
    <w:lvl w:ilvl="0" w:tplc="94D0938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724F4"/>
    <w:multiLevelType w:val="hybridMultilevel"/>
    <w:tmpl w:val="97BEC5C6"/>
    <w:lvl w:ilvl="0" w:tplc="D53E53BA">
      <w:start w:val="1"/>
      <w:numFmt w:val="decimal"/>
      <w:lvlText w:val="（%1）"/>
      <w:lvlJc w:val="left"/>
      <w:pPr>
        <w:ind w:left="579" w:hanging="7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 w15:restartNumberingAfterBreak="0">
    <w:nsid w:val="14344568"/>
    <w:multiLevelType w:val="hybridMultilevel"/>
    <w:tmpl w:val="83C0D03E"/>
    <w:lvl w:ilvl="0" w:tplc="38741ED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F10F46"/>
    <w:multiLevelType w:val="hybridMultilevel"/>
    <w:tmpl w:val="4A725FB0"/>
    <w:lvl w:ilvl="0" w:tplc="627C9860">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350A9E"/>
    <w:multiLevelType w:val="hybridMultilevel"/>
    <w:tmpl w:val="1AE63BD6"/>
    <w:lvl w:ilvl="0" w:tplc="8EC49D3A">
      <w:start w:val="1"/>
      <w:numFmt w:val="decimalFullWidth"/>
      <w:lvlText w:val="第%1条"/>
      <w:lvlJc w:val="left"/>
      <w:pPr>
        <w:ind w:left="825" w:hanging="825"/>
      </w:pPr>
      <w:rPr>
        <w:rFonts w:hint="default"/>
      </w:rPr>
    </w:lvl>
    <w:lvl w:ilvl="1" w:tplc="13562896">
      <w:start w:val="1"/>
      <w:numFmt w:val="decimalFullWidth"/>
      <w:lvlText w:val="（%2）"/>
      <w:lvlJc w:val="left"/>
      <w:pPr>
        <w:ind w:left="780" w:hanging="360"/>
      </w:pPr>
      <w:rPr>
        <w:rFonts w:hint="default"/>
      </w:rPr>
    </w:lvl>
    <w:lvl w:ilvl="2" w:tplc="0292ED76">
      <w:start w:val="8"/>
      <w:numFmt w:val="bullet"/>
      <w:lvlText w:val="・"/>
      <w:lvlJc w:val="left"/>
      <w:pPr>
        <w:ind w:left="1200" w:hanging="360"/>
      </w:pPr>
      <w:rPr>
        <w:rFonts w:ascii="ＭＳ Ｐ明朝" w:eastAsia="ＭＳ Ｐ明朝" w:hAnsi="ＭＳ Ｐ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12DFD"/>
    <w:multiLevelType w:val="hybridMultilevel"/>
    <w:tmpl w:val="E0A260C8"/>
    <w:lvl w:ilvl="0" w:tplc="42CC1C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D03B48"/>
    <w:multiLevelType w:val="hybridMultilevel"/>
    <w:tmpl w:val="D69CDDA6"/>
    <w:lvl w:ilvl="0" w:tplc="E774DFA8">
      <w:start w:val="5"/>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575FE9"/>
    <w:multiLevelType w:val="hybridMultilevel"/>
    <w:tmpl w:val="07D248A2"/>
    <w:lvl w:ilvl="0" w:tplc="E940E8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5C60AA"/>
    <w:multiLevelType w:val="hybridMultilevel"/>
    <w:tmpl w:val="E70694BE"/>
    <w:lvl w:ilvl="0" w:tplc="EA1E120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557F1"/>
    <w:multiLevelType w:val="hybridMultilevel"/>
    <w:tmpl w:val="36920D7C"/>
    <w:lvl w:ilvl="0" w:tplc="79D66CEC">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F137058"/>
    <w:multiLevelType w:val="hybridMultilevel"/>
    <w:tmpl w:val="F7D2F09A"/>
    <w:lvl w:ilvl="0" w:tplc="04AA3EF6">
      <w:start w:val="4"/>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9E54A0"/>
    <w:multiLevelType w:val="hybridMultilevel"/>
    <w:tmpl w:val="FC062BB4"/>
    <w:lvl w:ilvl="0" w:tplc="E67CE79C">
      <w:start w:val="1"/>
      <w:numFmt w:val="decimal"/>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C4335"/>
    <w:multiLevelType w:val="hybridMultilevel"/>
    <w:tmpl w:val="DC24D15A"/>
    <w:lvl w:ilvl="0" w:tplc="FC0CED3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C5F0AF4"/>
    <w:multiLevelType w:val="hybridMultilevel"/>
    <w:tmpl w:val="2B76B856"/>
    <w:lvl w:ilvl="0" w:tplc="E84A132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C8B2AC7"/>
    <w:multiLevelType w:val="hybridMultilevel"/>
    <w:tmpl w:val="3A6CBE5A"/>
    <w:lvl w:ilvl="0" w:tplc="FEA6CAD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CA6375B"/>
    <w:multiLevelType w:val="hybridMultilevel"/>
    <w:tmpl w:val="CBD8B52A"/>
    <w:lvl w:ilvl="0" w:tplc="F5A4280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A95341"/>
    <w:multiLevelType w:val="hybridMultilevel"/>
    <w:tmpl w:val="ADAACF9C"/>
    <w:lvl w:ilvl="0" w:tplc="ACFEFB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01454AC"/>
    <w:multiLevelType w:val="hybridMultilevel"/>
    <w:tmpl w:val="8F3093A8"/>
    <w:lvl w:ilvl="0" w:tplc="3626BA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36E73"/>
    <w:multiLevelType w:val="hybridMultilevel"/>
    <w:tmpl w:val="D886057C"/>
    <w:lvl w:ilvl="0" w:tplc="5EAA338C">
      <w:start w:val="11"/>
      <w:numFmt w:val="decimal"/>
      <w:lvlText w:val="第%1条"/>
      <w:lvlJc w:val="left"/>
      <w:pPr>
        <w:ind w:left="720" w:hanging="72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D878C1"/>
    <w:multiLevelType w:val="hybridMultilevel"/>
    <w:tmpl w:val="157CAA6C"/>
    <w:lvl w:ilvl="0" w:tplc="4BFA0A4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AC03F76"/>
    <w:multiLevelType w:val="hybridMultilevel"/>
    <w:tmpl w:val="12BAECA6"/>
    <w:lvl w:ilvl="0" w:tplc="577248F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4E44376"/>
    <w:multiLevelType w:val="hybridMultilevel"/>
    <w:tmpl w:val="65281DB4"/>
    <w:lvl w:ilvl="0" w:tplc="F21CCA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234925"/>
    <w:multiLevelType w:val="hybridMultilevel"/>
    <w:tmpl w:val="4722789C"/>
    <w:lvl w:ilvl="0" w:tplc="D6F8823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545B1F"/>
    <w:multiLevelType w:val="hybridMultilevel"/>
    <w:tmpl w:val="255A529A"/>
    <w:lvl w:ilvl="0" w:tplc="D3E6DBB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AB55F06"/>
    <w:multiLevelType w:val="hybridMultilevel"/>
    <w:tmpl w:val="5E02D3F2"/>
    <w:lvl w:ilvl="0" w:tplc="D756B28E">
      <w:start w:val="1"/>
      <w:numFmt w:val="decimal"/>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E15890"/>
    <w:multiLevelType w:val="hybridMultilevel"/>
    <w:tmpl w:val="9288CFDC"/>
    <w:lvl w:ilvl="0" w:tplc="D8F4A63A">
      <w:start w:val="4"/>
      <w:numFmt w:val="decimal"/>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C57DC4"/>
    <w:multiLevelType w:val="hybridMultilevel"/>
    <w:tmpl w:val="4C76DDCA"/>
    <w:lvl w:ilvl="0" w:tplc="9F340A6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23"/>
  </w:num>
  <w:num w:numId="4">
    <w:abstractNumId w:val="27"/>
  </w:num>
  <w:num w:numId="5">
    <w:abstractNumId w:val="25"/>
  </w:num>
  <w:num w:numId="6">
    <w:abstractNumId w:val="13"/>
  </w:num>
  <w:num w:numId="7">
    <w:abstractNumId w:val="26"/>
  </w:num>
  <w:num w:numId="8">
    <w:abstractNumId w:val="21"/>
  </w:num>
  <w:num w:numId="9">
    <w:abstractNumId w:val="3"/>
  </w:num>
  <w:num w:numId="10">
    <w:abstractNumId w:val="9"/>
  </w:num>
  <w:num w:numId="11">
    <w:abstractNumId w:val="15"/>
  </w:num>
  <w:num w:numId="12">
    <w:abstractNumId w:val="2"/>
  </w:num>
  <w:num w:numId="13">
    <w:abstractNumId w:val="1"/>
  </w:num>
  <w:num w:numId="14">
    <w:abstractNumId w:val="11"/>
  </w:num>
  <w:num w:numId="15">
    <w:abstractNumId w:val="4"/>
  </w:num>
  <w:num w:numId="16">
    <w:abstractNumId w:val="7"/>
  </w:num>
  <w:num w:numId="17">
    <w:abstractNumId w:val="10"/>
  </w:num>
  <w:num w:numId="18">
    <w:abstractNumId w:val="19"/>
  </w:num>
  <w:num w:numId="19">
    <w:abstractNumId w:val="16"/>
  </w:num>
  <w:num w:numId="20">
    <w:abstractNumId w:val="20"/>
  </w:num>
  <w:num w:numId="21">
    <w:abstractNumId w:val="0"/>
  </w:num>
  <w:num w:numId="22">
    <w:abstractNumId w:val="8"/>
  </w:num>
  <w:num w:numId="23">
    <w:abstractNumId w:val="18"/>
  </w:num>
  <w:num w:numId="24">
    <w:abstractNumId w:val="14"/>
  </w:num>
  <w:num w:numId="25">
    <w:abstractNumId w:val="24"/>
  </w:num>
  <w:num w:numId="26">
    <w:abstractNumId w:val="22"/>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79"/>
    <w:rsid w:val="00013408"/>
    <w:rsid w:val="000147DF"/>
    <w:rsid w:val="00015A07"/>
    <w:rsid w:val="00021503"/>
    <w:rsid w:val="00033492"/>
    <w:rsid w:val="00054D70"/>
    <w:rsid w:val="0006333D"/>
    <w:rsid w:val="00065EFE"/>
    <w:rsid w:val="00066D4F"/>
    <w:rsid w:val="00085177"/>
    <w:rsid w:val="00090C60"/>
    <w:rsid w:val="00091935"/>
    <w:rsid w:val="000B133A"/>
    <w:rsid w:val="000B29D4"/>
    <w:rsid w:val="000B554E"/>
    <w:rsid w:val="000D0726"/>
    <w:rsid w:val="000D5079"/>
    <w:rsid w:val="000E44F0"/>
    <w:rsid w:val="001025D6"/>
    <w:rsid w:val="00125171"/>
    <w:rsid w:val="00125727"/>
    <w:rsid w:val="00170FCC"/>
    <w:rsid w:val="0017386E"/>
    <w:rsid w:val="0017707D"/>
    <w:rsid w:val="00186C91"/>
    <w:rsid w:val="001A5219"/>
    <w:rsid w:val="001A6AAE"/>
    <w:rsid w:val="001B7FDC"/>
    <w:rsid w:val="001D2511"/>
    <w:rsid w:val="001D5157"/>
    <w:rsid w:val="001E6AF5"/>
    <w:rsid w:val="001F13B2"/>
    <w:rsid w:val="0020183E"/>
    <w:rsid w:val="002050BB"/>
    <w:rsid w:val="00207667"/>
    <w:rsid w:val="002338E2"/>
    <w:rsid w:val="00233F9D"/>
    <w:rsid w:val="00237768"/>
    <w:rsid w:val="00242201"/>
    <w:rsid w:val="002468CF"/>
    <w:rsid w:val="00246D93"/>
    <w:rsid w:val="00251325"/>
    <w:rsid w:val="00273FBC"/>
    <w:rsid w:val="002A2418"/>
    <w:rsid w:val="002A55FB"/>
    <w:rsid w:val="002B0EBE"/>
    <w:rsid w:val="002C20CA"/>
    <w:rsid w:val="002D53FC"/>
    <w:rsid w:val="002E15D3"/>
    <w:rsid w:val="002E5A45"/>
    <w:rsid w:val="002F074D"/>
    <w:rsid w:val="002F32CB"/>
    <w:rsid w:val="0030156B"/>
    <w:rsid w:val="0031083A"/>
    <w:rsid w:val="00313A5A"/>
    <w:rsid w:val="00324FFD"/>
    <w:rsid w:val="00334A1B"/>
    <w:rsid w:val="003419F9"/>
    <w:rsid w:val="003435DF"/>
    <w:rsid w:val="00366F38"/>
    <w:rsid w:val="0038297B"/>
    <w:rsid w:val="003830AC"/>
    <w:rsid w:val="003B15F3"/>
    <w:rsid w:val="003D6115"/>
    <w:rsid w:val="003F4450"/>
    <w:rsid w:val="004040AC"/>
    <w:rsid w:val="00410F4F"/>
    <w:rsid w:val="004175B4"/>
    <w:rsid w:val="00421DA7"/>
    <w:rsid w:val="0045069D"/>
    <w:rsid w:val="00455273"/>
    <w:rsid w:val="004706CA"/>
    <w:rsid w:val="004738F2"/>
    <w:rsid w:val="004943C0"/>
    <w:rsid w:val="0049754C"/>
    <w:rsid w:val="004A303E"/>
    <w:rsid w:val="004B3224"/>
    <w:rsid w:val="004C57BF"/>
    <w:rsid w:val="004D01A7"/>
    <w:rsid w:val="004D0313"/>
    <w:rsid w:val="004D1859"/>
    <w:rsid w:val="004E4F73"/>
    <w:rsid w:val="004F3DE1"/>
    <w:rsid w:val="004F6302"/>
    <w:rsid w:val="005111FB"/>
    <w:rsid w:val="00512F52"/>
    <w:rsid w:val="005404D8"/>
    <w:rsid w:val="005429B6"/>
    <w:rsid w:val="0054779E"/>
    <w:rsid w:val="00563276"/>
    <w:rsid w:val="005660DA"/>
    <w:rsid w:val="00577CB4"/>
    <w:rsid w:val="00595CDB"/>
    <w:rsid w:val="005B75AA"/>
    <w:rsid w:val="005C74E0"/>
    <w:rsid w:val="005D31F2"/>
    <w:rsid w:val="005D4DB8"/>
    <w:rsid w:val="005D7C8A"/>
    <w:rsid w:val="005E0349"/>
    <w:rsid w:val="005E1F5D"/>
    <w:rsid w:val="005F6D5B"/>
    <w:rsid w:val="006147BA"/>
    <w:rsid w:val="0063287B"/>
    <w:rsid w:val="00640861"/>
    <w:rsid w:val="006411BB"/>
    <w:rsid w:val="00645923"/>
    <w:rsid w:val="00650E11"/>
    <w:rsid w:val="006601EC"/>
    <w:rsid w:val="00660C96"/>
    <w:rsid w:val="006619CC"/>
    <w:rsid w:val="00662F5D"/>
    <w:rsid w:val="00673A75"/>
    <w:rsid w:val="006805B3"/>
    <w:rsid w:val="0068113E"/>
    <w:rsid w:val="006827F2"/>
    <w:rsid w:val="006865BB"/>
    <w:rsid w:val="006A5A07"/>
    <w:rsid w:val="006B056F"/>
    <w:rsid w:val="006E1FE9"/>
    <w:rsid w:val="006E63BC"/>
    <w:rsid w:val="006F1990"/>
    <w:rsid w:val="006F779D"/>
    <w:rsid w:val="007151EA"/>
    <w:rsid w:val="007716EC"/>
    <w:rsid w:val="0077241C"/>
    <w:rsid w:val="00786A84"/>
    <w:rsid w:val="00794957"/>
    <w:rsid w:val="007B53BD"/>
    <w:rsid w:val="007B7B64"/>
    <w:rsid w:val="007C1783"/>
    <w:rsid w:val="007D11C4"/>
    <w:rsid w:val="007D19E4"/>
    <w:rsid w:val="007D1B21"/>
    <w:rsid w:val="007F4EE3"/>
    <w:rsid w:val="007F6518"/>
    <w:rsid w:val="00806EF2"/>
    <w:rsid w:val="008111C4"/>
    <w:rsid w:val="00815DA2"/>
    <w:rsid w:val="00816DD7"/>
    <w:rsid w:val="00820F25"/>
    <w:rsid w:val="00830A54"/>
    <w:rsid w:val="008417B0"/>
    <w:rsid w:val="00853AB8"/>
    <w:rsid w:val="008724FF"/>
    <w:rsid w:val="008735F8"/>
    <w:rsid w:val="00875967"/>
    <w:rsid w:val="00893D2D"/>
    <w:rsid w:val="00894A69"/>
    <w:rsid w:val="008A347D"/>
    <w:rsid w:val="008B2DD4"/>
    <w:rsid w:val="008C2670"/>
    <w:rsid w:val="008D6FE2"/>
    <w:rsid w:val="008D78F8"/>
    <w:rsid w:val="008E070D"/>
    <w:rsid w:val="008E3512"/>
    <w:rsid w:val="008F1EAF"/>
    <w:rsid w:val="008F3111"/>
    <w:rsid w:val="009401FD"/>
    <w:rsid w:val="00947061"/>
    <w:rsid w:val="009526E6"/>
    <w:rsid w:val="009633F9"/>
    <w:rsid w:val="00965436"/>
    <w:rsid w:val="00982FDF"/>
    <w:rsid w:val="00987CC1"/>
    <w:rsid w:val="009A2073"/>
    <w:rsid w:val="009B6123"/>
    <w:rsid w:val="009C06C1"/>
    <w:rsid w:val="009D2C9F"/>
    <w:rsid w:val="009E1777"/>
    <w:rsid w:val="009E358A"/>
    <w:rsid w:val="009F1EF4"/>
    <w:rsid w:val="009F4DD2"/>
    <w:rsid w:val="00A0187F"/>
    <w:rsid w:val="00A049BE"/>
    <w:rsid w:val="00A11832"/>
    <w:rsid w:val="00A21662"/>
    <w:rsid w:val="00A22C73"/>
    <w:rsid w:val="00A61AEA"/>
    <w:rsid w:val="00A63F3D"/>
    <w:rsid w:val="00A7741F"/>
    <w:rsid w:val="00A924C9"/>
    <w:rsid w:val="00AB4AF4"/>
    <w:rsid w:val="00AB7EFA"/>
    <w:rsid w:val="00AD1082"/>
    <w:rsid w:val="00AD1F86"/>
    <w:rsid w:val="00AD4D05"/>
    <w:rsid w:val="00B25D74"/>
    <w:rsid w:val="00B304D1"/>
    <w:rsid w:val="00B45363"/>
    <w:rsid w:val="00B506B8"/>
    <w:rsid w:val="00B724C7"/>
    <w:rsid w:val="00B8629B"/>
    <w:rsid w:val="00BA2468"/>
    <w:rsid w:val="00BA7EBA"/>
    <w:rsid w:val="00BB30DB"/>
    <w:rsid w:val="00BC23D3"/>
    <w:rsid w:val="00BC750B"/>
    <w:rsid w:val="00BD147E"/>
    <w:rsid w:val="00BE378E"/>
    <w:rsid w:val="00BF10A9"/>
    <w:rsid w:val="00BF3C84"/>
    <w:rsid w:val="00BF441A"/>
    <w:rsid w:val="00BF56CE"/>
    <w:rsid w:val="00BF5F39"/>
    <w:rsid w:val="00BF7B22"/>
    <w:rsid w:val="00C05550"/>
    <w:rsid w:val="00C10351"/>
    <w:rsid w:val="00C121F5"/>
    <w:rsid w:val="00C13F35"/>
    <w:rsid w:val="00C268CC"/>
    <w:rsid w:val="00C531ED"/>
    <w:rsid w:val="00C73F98"/>
    <w:rsid w:val="00CA3BAC"/>
    <w:rsid w:val="00CB28C8"/>
    <w:rsid w:val="00CC1E14"/>
    <w:rsid w:val="00CC4DE0"/>
    <w:rsid w:val="00CD3ADF"/>
    <w:rsid w:val="00CD6556"/>
    <w:rsid w:val="00CE01BD"/>
    <w:rsid w:val="00CE25F8"/>
    <w:rsid w:val="00CF2E2D"/>
    <w:rsid w:val="00CF53EB"/>
    <w:rsid w:val="00D05FBC"/>
    <w:rsid w:val="00D23AE1"/>
    <w:rsid w:val="00D30AF4"/>
    <w:rsid w:val="00D35909"/>
    <w:rsid w:val="00D45A1F"/>
    <w:rsid w:val="00D4698F"/>
    <w:rsid w:val="00D53B5A"/>
    <w:rsid w:val="00D6714C"/>
    <w:rsid w:val="00D778F3"/>
    <w:rsid w:val="00D8570B"/>
    <w:rsid w:val="00DA5CA3"/>
    <w:rsid w:val="00DB27C7"/>
    <w:rsid w:val="00DB45AE"/>
    <w:rsid w:val="00DB5326"/>
    <w:rsid w:val="00DC2ABB"/>
    <w:rsid w:val="00DD4184"/>
    <w:rsid w:val="00DD6486"/>
    <w:rsid w:val="00DE02AA"/>
    <w:rsid w:val="00DE03D7"/>
    <w:rsid w:val="00E1372D"/>
    <w:rsid w:val="00E13F92"/>
    <w:rsid w:val="00E5453D"/>
    <w:rsid w:val="00EA787C"/>
    <w:rsid w:val="00F16D7F"/>
    <w:rsid w:val="00F2780D"/>
    <w:rsid w:val="00F33E48"/>
    <w:rsid w:val="00F33E88"/>
    <w:rsid w:val="00F4535B"/>
    <w:rsid w:val="00F51EED"/>
    <w:rsid w:val="00F536D6"/>
    <w:rsid w:val="00F601FC"/>
    <w:rsid w:val="00F602EC"/>
    <w:rsid w:val="00F6342D"/>
    <w:rsid w:val="00F86A9C"/>
    <w:rsid w:val="00FB4726"/>
    <w:rsid w:val="00FC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54544E8"/>
  <w15:docId w15:val="{451D01A9-BE9A-4094-B228-A09E1186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AF4"/>
    <w:pPr>
      <w:ind w:leftChars="400" w:left="840"/>
    </w:pPr>
  </w:style>
  <w:style w:type="paragraph" w:styleId="a4">
    <w:name w:val="header"/>
    <w:basedOn w:val="a"/>
    <w:link w:val="a5"/>
    <w:uiPriority w:val="99"/>
    <w:unhideWhenUsed/>
    <w:rsid w:val="002A55FB"/>
    <w:pPr>
      <w:tabs>
        <w:tab w:val="center" w:pos="4252"/>
        <w:tab w:val="right" w:pos="8504"/>
      </w:tabs>
      <w:snapToGrid w:val="0"/>
    </w:pPr>
  </w:style>
  <w:style w:type="character" w:customStyle="1" w:styleId="a5">
    <w:name w:val="ヘッダー (文字)"/>
    <w:basedOn w:val="a0"/>
    <w:link w:val="a4"/>
    <w:uiPriority w:val="99"/>
    <w:rsid w:val="002A55FB"/>
  </w:style>
  <w:style w:type="paragraph" w:styleId="a6">
    <w:name w:val="footer"/>
    <w:basedOn w:val="a"/>
    <w:link w:val="a7"/>
    <w:uiPriority w:val="99"/>
    <w:unhideWhenUsed/>
    <w:rsid w:val="002A55FB"/>
    <w:pPr>
      <w:tabs>
        <w:tab w:val="center" w:pos="4252"/>
        <w:tab w:val="right" w:pos="8504"/>
      </w:tabs>
      <w:snapToGrid w:val="0"/>
    </w:pPr>
  </w:style>
  <w:style w:type="character" w:customStyle="1" w:styleId="a7">
    <w:name w:val="フッター (文字)"/>
    <w:basedOn w:val="a0"/>
    <w:link w:val="a6"/>
    <w:uiPriority w:val="99"/>
    <w:rsid w:val="002A55FB"/>
  </w:style>
  <w:style w:type="table" w:styleId="a8">
    <w:name w:val="Table Grid"/>
    <w:basedOn w:val="a1"/>
    <w:uiPriority w:val="39"/>
    <w:rsid w:val="0095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2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2E2D"/>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4175B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4175B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4175B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4175B4"/>
    <w:rPr>
      <w:rFonts w:ascii="Arial" w:eastAsia="ＭＳ Ｐゴシック" w:hAnsi="Arial" w:cs="Arial"/>
      <w:vanish/>
      <w:kern w:val="0"/>
      <w:sz w:val="16"/>
      <w:szCs w:val="16"/>
    </w:rPr>
  </w:style>
  <w:style w:type="paragraph" w:styleId="ab">
    <w:name w:val="Note Heading"/>
    <w:basedOn w:val="a"/>
    <w:next w:val="a"/>
    <w:link w:val="ac"/>
    <w:uiPriority w:val="99"/>
    <w:unhideWhenUsed/>
    <w:rsid w:val="008417B0"/>
    <w:pPr>
      <w:jc w:val="center"/>
    </w:pPr>
    <w:rPr>
      <w:rFonts w:ascii="Century" w:eastAsia="ＭＳ 明朝" w:hAnsi="Century" w:cs="ＭＳ Ｐゴシック"/>
      <w:color w:val="000000"/>
      <w:kern w:val="0"/>
      <w:szCs w:val="21"/>
    </w:rPr>
  </w:style>
  <w:style w:type="character" w:customStyle="1" w:styleId="ac">
    <w:name w:val="記 (文字)"/>
    <w:basedOn w:val="a0"/>
    <w:link w:val="ab"/>
    <w:uiPriority w:val="99"/>
    <w:rsid w:val="008417B0"/>
    <w:rPr>
      <w:rFonts w:ascii="Century" w:eastAsia="ＭＳ 明朝" w:hAnsi="Century" w:cs="ＭＳ Ｐゴシック"/>
      <w:color w:val="000000"/>
      <w:kern w:val="0"/>
      <w:szCs w:val="21"/>
    </w:rPr>
  </w:style>
  <w:style w:type="paragraph" w:styleId="ad">
    <w:name w:val="Closing"/>
    <w:basedOn w:val="a"/>
    <w:link w:val="ae"/>
    <w:uiPriority w:val="99"/>
    <w:unhideWhenUsed/>
    <w:rsid w:val="008417B0"/>
    <w:pPr>
      <w:jc w:val="right"/>
    </w:pPr>
    <w:rPr>
      <w:rFonts w:ascii="Century" w:eastAsia="ＭＳ 明朝" w:hAnsi="Century" w:cs="ＭＳ Ｐゴシック"/>
      <w:color w:val="000000"/>
      <w:kern w:val="0"/>
      <w:szCs w:val="21"/>
    </w:rPr>
  </w:style>
  <w:style w:type="character" w:customStyle="1" w:styleId="ae">
    <w:name w:val="結語 (文字)"/>
    <w:basedOn w:val="a0"/>
    <w:link w:val="ad"/>
    <w:uiPriority w:val="99"/>
    <w:rsid w:val="008417B0"/>
    <w:rPr>
      <w:rFonts w:ascii="Century" w:eastAsia="ＭＳ 明朝" w:hAnsi="Century"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50792">
      <w:bodyDiv w:val="1"/>
      <w:marLeft w:val="0"/>
      <w:marRight w:val="0"/>
      <w:marTop w:val="0"/>
      <w:marBottom w:val="0"/>
      <w:divBdr>
        <w:top w:val="none" w:sz="0" w:space="0" w:color="auto"/>
        <w:left w:val="none" w:sz="0" w:space="0" w:color="auto"/>
        <w:bottom w:val="none" w:sz="0" w:space="0" w:color="auto"/>
        <w:right w:val="none" w:sz="0" w:space="0" w:color="auto"/>
      </w:divBdr>
      <w:divsChild>
        <w:div w:id="2089690750">
          <w:marLeft w:val="0"/>
          <w:marRight w:val="0"/>
          <w:marTop w:val="0"/>
          <w:marBottom w:val="0"/>
          <w:divBdr>
            <w:top w:val="none" w:sz="0" w:space="0" w:color="auto"/>
            <w:left w:val="none" w:sz="0" w:space="0" w:color="auto"/>
            <w:bottom w:val="none" w:sz="0" w:space="0" w:color="auto"/>
            <w:right w:val="none" w:sz="0" w:space="0" w:color="auto"/>
          </w:divBdr>
          <w:divsChild>
            <w:div w:id="1810320536">
              <w:marLeft w:val="0"/>
              <w:marRight w:val="0"/>
              <w:marTop w:val="0"/>
              <w:marBottom w:val="0"/>
              <w:divBdr>
                <w:top w:val="single" w:sz="6" w:space="0" w:color="AAAAAA"/>
                <w:left w:val="single" w:sz="6" w:space="0" w:color="AAAAAA"/>
                <w:bottom w:val="single" w:sz="6" w:space="0" w:color="AAAAAA"/>
                <w:right w:val="single" w:sz="6" w:space="0" w:color="AAAAAA"/>
              </w:divBdr>
              <w:divsChild>
                <w:div w:id="2095395396">
                  <w:marLeft w:val="0"/>
                  <w:marRight w:val="0"/>
                  <w:marTop w:val="0"/>
                  <w:marBottom w:val="0"/>
                  <w:divBdr>
                    <w:top w:val="none" w:sz="0" w:space="0" w:color="auto"/>
                    <w:left w:val="none" w:sz="0" w:space="0" w:color="auto"/>
                    <w:bottom w:val="none" w:sz="0" w:space="0" w:color="auto"/>
                    <w:right w:val="none" w:sz="0" w:space="0" w:color="auto"/>
                  </w:divBdr>
                  <w:divsChild>
                    <w:div w:id="134378417">
                      <w:marLeft w:val="0"/>
                      <w:marRight w:val="0"/>
                      <w:marTop w:val="0"/>
                      <w:marBottom w:val="0"/>
                      <w:divBdr>
                        <w:top w:val="none" w:sz="0" w:space="0" w:color="auto"/>
                        <w:left w:val="none" w:sz="0" w:space="0" w:color="auto"/>
                        <w:bottom w:val="none" w:sz="0" w:space="0" w:color="auto"/>
                        <w:right w:val="none" w:sz="0" w:space="0" w:color="auto"/>
                      </w:divBdr>
                      <w:divsChild>
                        <w:div w:id="1912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970">
      <w:bodyDiv w:val="1"/>
      <w:marLeft w:val="0"/>
      <w:marRight w:val="0"/>
      <w:marTop w:val="0"/>
      <w:marBottom w:val="0"/>
      <w:divBdr>
        <w:top w:val="none" w:sz="0" w:space="0" w:color="auto"/>
        <w:left w:val="none" w:sz="0" w:space="0" w:color="auto"/>
        <w:bottom w:val="none" w:sz="0" w:space="0" w:color="auto"/>
        <w:right w:val="none" w:sz="0" w:space="0" w:color="auto"/>
      </w:divBdr>
    </w:div>
    <w:div w:id="1314800719">
      <w:bodyDiv w:val="1"/>
      <w:marLeft w:val="0"/>
      <w:marRight w:val="0"/>
      <w:marTop w:val="0"/>
      <w:marBottom w:val="0"/>
      <w:divBdr>
        <w:top w:val="none" w:sz="0" w:space="0" w:color="auto"/>
        <w:left w:val="none" w:sz="0" w:space="0" w:color="auto"/>
        <w:bottom w:val="none" w:sz="0" w:space="0" w:color="auto"/>
        <w:right w:val="none" w:sz="0" w:space="0" w:color="auto"/>
      </w:divBdr>
      <w:divsChild>
        <w:div w:id="1353998535">
          <w:marLeft w:val="0"/>
          <w:marRight w:val="0"/>
          <w:marTop w:val="0"/>
          <w:marBottom w:val="0"/>
          <w:divBdr>
            <w:top w:val="none" w:sz="0" w:space="0" w:color="auto"/>
            <w:left w:val="none" w:sz="0" w:space="0" w:color="auto"/>
            <w:bottom w:val="none" w:sz="0" w:space="0" w:color="auto"/>
            <w:right w:val="none" w:sz="0" w:space="0" w:color="auto"/>
          </w:divBdr>
          <w:divsChild>
            <w:div w:id="599920119">
              <w:marLeft w:val="0"/>
              <w:marRight w:val="0"/>
              <w:marTop w:val="0"/>
              <w:marBottom w:val="0"/>
              <w:divBdr>
                <w:top w:val="single" w:sz="6" w:space="0" w:color="AAAAAA"/>
                <w:left w:val="single" w:sz="6" w:space="0" w:color="AAAAAA"/>
                <w:bottom w:val="single" w:sz="6" w:space="0" w:color="AAAAAA"/>
                <w:right w:val="single" w:sz="6" w:space="0" w:color="AAAAAA"/>
              </w:divBdr>
              <w:divsChild>
                <w:div w:id="349524758">
                  <w:marLeft w:val="0"/>
                  <w:marRight w:val="0"/>
                  <w:marTop w:val="0"/>
                  <w:marBottom w:val="0"/>
                  <w:divBdr>
                    <w:top w:val="none" w:sz="0" w:space="0" w:color="auto"/>
                    <w:left w:val="none" w:sz="0" w:space="0" w:color="auto"/>
                    <w:bottom w:val="none" w:sz="0" w:space="0" w:color="auto"/>
                    <w:right w:val="none" w:sz="0" w:space="0" w:color="auto"/>
                  </w:divBdr>
                  <w:divsChild>
                    <w:div w:id="328025320">
                      <w:marLeft w:val="0"/>
                      <w:marRight w:val="0"/>
                      <w:marTop w:val="0"/>
                      <w:marBottom w:val="0"/>
                      <w:divBdr>
                        <w:top w:val="none" w:sz="0" w:space="0" w:color="auto"/>
                        <w:left w:val="none" w:sz="0" w:space="0" w:color="auto"/>
                        <w:bottom w:val="none" w:sz="0" w:space="0" w:color="auto"/>
                        <w:right w:val="none" w:sz="0" w:space="0" w:color="auto"/>
                      </w:divBdr>
                      <w:divsChild>
                        <w:div w:id="10303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83209">
      <w:bodyDiv w:val="1"/>
      <w:marLeft w:val="0"/>
      <w:marRight w:val="0"/>
      <w:marTop w:val="0"/>
      <w:marBottom w:val="0"/>
      <w:divBdr>
        <w:top w:val="none" w:sz="0" w:space="0" w:color="auto"/>
        <w:left w:val="none" w:sz="0" w:space="0" w:color="auto"/>
        <w:bottom w:val="none" w:sz="0" w:space="0" w:color="auto"/>
        <w:right w:val="none" w:sz="0" w:space="0" w:color="auto"/>
      </w:divBdr>
      <w:divsChild>
        <w:div w:id="41102221">
          <w:marLeft w:val="0"/>
          <w:marRight w:val="0"/>
          <w:marTop w:val="0"/>
          <w:marBottom w:val="0"/>
          <w:divBdr>
            <w:top w:val="none" w:sz="0" w:space="0" w:color="auto"/>
            <w:left w:val="none" w:sz="0" w:space="0" w:color="auto"/>
            <w:bottom w:val="none" w:sz="0" w:space="0" w:color="auto"/>
            <w:right w:val="none" w:sz="0" w:space="0" w:color="auto"/>
          </w:divBdr>
          <w:divsChild>
            <w:div w:id="1111317847">
              <w:marLeft w:val="0"/>
              <w:marRight w:val="0"/>
              <w:marTop w:val="0"/>
              <w:marBottom w:val="0"/>
              <w:divBdr>
                <w:top w:val="single" w:sz="6" w:space="0" w:color="AAAAAA"/>
                <w:left w:val="single" w:sz="6" w:space="0" w:color="AAAAAA"/>
                <w:bottom w:val="single" w:sz="6" w:space="0" w:color="AAAAAA"/>
                <w:right w:val="single" w:sz="6" w:space="0" w:color="AAAAAA"/>
              </w:divBdr>
              <w:divsChild>
                <w:div w:id="1655838066">
                  <w:marLeft w:val="0"/>
                  <w:marRight w:val="0"/>
                  <w:marTop w:val="0"/>
                  <w:marBottom w:val="0"/>
                  <w:divBdr>
                    <w:top w:val="none" w:sz="0" w:space="0" w:color="auto"/>
                    <w:left w:val="none" w:sz="0" w:space="0" w:color="auto"/>
                    <w:bottom w:val="none" w:sz="0" w:space="0" w:color="auto"/>
                    <w:right w:val="none" w:sz="0" w:space="0" w:color="auto"/>
                  </w:divBdr>
                  <w:divsChild>
                    <w:div w:id="466822783">
                      <w:marLeft w:val="0"/>
                      <w:marRight w:val="0"/>
                      <w:marTop w:val="0"/>
                      <w:marBottom w:val="0"/>
                      <w:divBdr>
                        <w:top w:val="none" w:sz="0" w:space="0" w:color="auto"/>
                        <w:left w:val="none" w:sz="0" w:space="0" w:color="auto"/>
                        <w:bottom w:val="none" w:sz="0" w:space="0" w:color="auto"/>
                        <w:right w:val="none" w:sz="0" w:space="0" w:color="auto"/>
                      </w:divBdr>
                      <w:divsChild>
                        <w:div w:id="828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14158">
      <w:bodyDiv w:val="1"/>
      <w:marLeft w:val="0"/>
      <w:marRight w:val="0"/>
      <w:marTop w:val="0"/>
      <w:marBottom w:val="0"/>
      <w:divBdr>
        <w:top w:val="none" w:sz="0" w:space="0" w:color="auto"/>
        <w:left w:val="none" w:sz="0" w:space="0" w:color="auto"/>
        <w:bottom w:val="none" w:sz="0" w:space="0" w:color="auto"/>
        <w:right w:val="none" w:sz="0" w:space="0" w:color="auto"/>
      </w:divBdr>
    </w:div>
    <w:div w:id="1990747931">
      <w:bodyDiv w:val="1"/>
      <w:marLeft w:val="0"/>
      <w:marRight w:val="0"/>
      <w:marTop w:val="0"/>
      <w:marBottom w:val="0"/>
      <w:divBdr>
        <w:top w:val="none" w:sz="0" w:space="0" w:color="auto"/>
        <w:left w:val="none" w:sz="0" w:space="0" w:color="auto"/>
        <w:bottom w:val="none" w:sz="0" w:space="0" w:color="auto"/>
        <w:right w:val="none" w:sz="0" w:space="0" w:color="auto"/>
      </w:divBdr>
      <w:divsChild>
        <w:div w:id="2139494114">
          <w:marLeft w:val="0"/>
          <w:marRight w:val="0"/>
          <w:marTop w:val="0"/>
          <w:marBottom w:val="0"/>
          <w:divBdr>
            <w:top w:val="none" w:sz="0" w:space="0" w:color="auto"/>
            <w:left w:val="none" w:sz="0" w:space="0" w:color="auto"/>
            <w:bottom w:val="none" w:sz="0" w:space="0" w:color="auto"/>
            <w:right w:val="none" w:sz="0" w:space="0" w:color="auto"/>
          </w:divBdr>
          <w:divsChild>
            <w:div w:id="1832022124">
              <w:marLeft w:val="0"/>
              <w:marRight w:val="0"/>
              <w:marTop w:val="0"/>
              <w:marBottom w:val="0"/>
              <w:divBdr>
                <w:top w:val="single" w:sz="6" w:space="0" w:color="AAAAAA"/>
                <w:left w:val="single" w:sz="6" w:space="0" w:color="AAAAAA"/>
                <w:bottom w:val="single" w:sz="6" w:space="0" w:color="AAAAAA"/>
                <w:right w:val="single" w:sz="6" w:space="0" w:color="AAAAAA"/>
              </w:divBdr>
              <w:divsChild>
                <w:div w:id="1057704848">
                  <w:marLeft w:val="0"/>
                  <w:marRight w:val="0"/>
                  <w:marTop w:val="0"/>
                  <w:marBottom w:val="0"/>
                  <w:divBdr>
                    <w:top w:val="none" w:sz="0" w:space="0" w:color="auto"/>
                    <w:left w:val="none" w:sz="0" w:space="0" w:color="auto"/>
                    <w:bottom w:val="none" w:sz="0" w:space="0" w:color="auto"/>
                    <w:right w:val="none" w:sz="0" w:space="0" w:color="auto"/>
                  </w:divBdr>
                  <w:divsChild>
                    <w:div w:id="1090468589">
                      <w:marLeft w:val="0"/>
                      <w:marRight w:val="0"/>
                      <w:marTop w:val="0"/>
                      <w:marBottom w:val="0"/>
                      <w:divBdr>
                        <w:top w:val="none" w:sz="0" w:space="0" w:color="auto"/>
                        <w:left w:val="none" w:sz="0" w:space="0" w:color="auto"/>
                        <w:bottom w:val="none" w:sz="0" w:space="0" w:color="auto"/>
                        <w:right w:val="none" w:sz="0" w:space="0" w:color="auto"/>
                      </w:divBdr>
                      <w:divsChild>
                        <w:div w:id="10801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D9F1-7C20-4EA0-8F47-12BF987F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23</cp:revision>
  <cp:lastPrinted>2021-03-18T06:05:00Z</cp:lastPrinted>
  <dcterms:created xsi:type="dcterms:W3CDTF">2018-12-17T04:38:00Z</dcterms:created>
  <dcterms:modified xsi:type="dcterms:W3CDTF">2021-03-18T06:08:00Z</dcterms:modified>
</cp:coreProperties>
</file>