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A0D4" w14:textId="066E7B26" w:rsidR="00C05550" w:rsidRDefault="006E2CF7" w:rsidP="00732233">
      <w:pPr>
        <w:ind w:firstLineChars="300" w:firstLine="630"/>
        <w:rPr>
          <w:rFonts w:ascii="Century" w:eastAsia="ＭＳ 明朝" w:hAnsi="Century"/>
          <w:szCs w:val="21"/>
        </w:rPr>
      </w:pPr>
      <w:r>
        <w:rPr>
          <w:rFonts w:ascii="Century" w:eastAsia="ＭＳ 明朝" w:hAnsi="Century"/>
          <w:szCs w:val="21"/>
        </w:rPr>
        <w:t>弘前市地域型</w:t>
      </w:r>
      <w:r>
        <w:rPr>
          <w:rFonts w:ascii="Century" w:eastAsia="ＭＳ 明朝" w:hAnsi="Century" w:hint="eastAsia"/>
          <w:szCs w:val="21"/>
        </w:rPr>
        <w:t>ヘルパーサービス</w:t>
      </w:r>
      <w:r w:rsidR="001A5219" w:rsidRPr="009C06C1">
        <w:rPr>
          <w:rFonts w:ascii="Century" w:eastAsia="ＭＳ 明朝" w:hAnsi="Century"/>
          <w:szCs w:val="21"/>
        </w:rPr>
        <w:t>事業</w:t>
      </w:r>
      <w:r w:rsidR="00A84504">
        <w:rPr>
          <w:rFonts w:ascii="Century" w:eastAsia="ＭＳ 明朝" w:hAnsi="Century" w:hint="eastAsia"/>
          <w:szCs w:val="21"/>
        </w:rPr>
        <w:t>実施</w:t>
      </w:r>
      <w:r w:rsidR="00125171" w:rsidRPr="009C06C1">
        <w:rPr>
          <w:rFonts w:ascii="Century" w:eastAsia="ＭＳ 明朝" w:hAnsi="Century"/>
          <w:szCs w:val="21"/>
        </w:rPr>
        <w:t>要綱</w:t>
      </w:r>
    </w:p>
    <w:p w14:paraId="4177B2C1" w14:textId="77777777" w:rsidR="00C05550" w:rsidRPr="00A84504" w:rsidRDefault="00C05550" w:rsidP="00C05550">
      <w:pPr>
        <w:ind w:firstLineChars="100" w:firstLine="210"/>
        <w:jc w:val="center"/>
        <w:rPr>
          <w:rFonts w:ascii="Century" w:eastAsia="ＭＳ 明朝" w:hAnsi="Century"/>
          <w:szCs w:val="21"/>
        </w:rPr>
      </w:pPr>
    </w:p>
    <w:p w14:paraId="28116E1E" w14:textId="77777777" w:rsidR="001A5219" w:rsidRPr="00CB19F3" w:rsidRDefault="001A5219" w:rsidP="00C05550">
      <w:pPr>
        <w:ind w:firstLineChars="100" w:firstLine="210"/>
        <w:jc w:val="left"/>
        <w:rPr>
          <w:rFonts w:ascii="Century" w:eastAsia="ＭＳ 明朝" w:hAnsi="Century"/>
          <w:color w:val="000000" w:themeColor="text1"/>
          <w:szCs w:val="21"/>
        </w:rPr>
      </w:pPr>
      <w:r w:rsidRPr="00CF53EB">
        <w:rPr>
          <w:rFonts w:ascii="Century" w:eastAsia="ＭＳ 明朝" w:hAnsi="Century"/>
          <w:szCs w:val="21"/>
        </w:rPr>
        <w:t>（</w:t>
      </w:r>
      <w:r w:rsidRPr="00CB19F3">
        <w:rPr>
          <w:rFonts w:ascii="Century" w:eastAsia="ＭＳ 明朝" w:hAnsi="Century"/>
          <w:color w:val="000000" w:themeColor="text1"/>
          <w:szCs w:val="21"/>
        </w:rPr>
        <w:t>趣旨）</w:t>
      </w:r>
    </w:p>
    <w:p w14:paraId="3FBA4885" w14:textId="39CC6482" w:rsidR="00F16D7F" w:rsidRPr="00CB19F3" w:rsidRDefault="00B724C7" w:rsidP="00707DE3">
      <w:pPr>
        <w:ind w:left="210" w:hangingChars="100" w:hanging="210"/>
        <w:jc w:val="left"/>
        <w:rPr>
          <w:rFonts w:ascii="Century" w:eastAsia="ＭＳ 明朝" w:hAnsi="Century"/>
          <w:color w:val="000000" w:themeColor="text1"/>
          <w:szCs w:val="21"/>
        </w:rPr>
      </w:pPr>
      <w:r w:rsidRPr="00CB19F3">
        <w:rPr>
          <w:rFonts w:ascii="Century" w:eastAsia="ＭＳ 明朝" w:hAnsi="Century"/>
          <w:color w:val="000000" w:themeColor="text1"/>
          <w:szCs w:val="21"/>
        </w:rPr>
        <w:t>第</w:t>
      </w:r>
      <w:r w:rsidR="00455273" w:rsidRPr="00CB19F3">
        <w:rPr>
          <w:rFonts w:ascii="Century" w:eastAsia="ＭＳ 明朝" w:hAnsi="Century" w:hint="eastAsia"/>
          <w:color w:val="000000" w:themeColor="text1"/>
          <w:szCs w:val="21"/>
        </w:rPr>
        <w:t>１</w:t>
      </w:r>
      <w:r w:rsidRPr="00CB19F3">
        <w:rPr>
          <w:rFonts w:ascii="Century" w:eastAsia="ＭＳ 明朝" w:hAnsi="Century"/>
          <w:color w:val="000000" w:themeColor="text1"/>
          <w:szCs w:val="21"/>
        </w:rPr>
        <w:t xml:space="preserve">条　</w:t>
      </w:r>
      <w:r w:rsidR="00F16D7F" w:rsidRPr="00CB19F3">
        <w:rPr>
          <w:rFonts w:ascii="Century" w:eastAsia="ＭＳ 明朝" w:hAnsi="Century" w:hint="eastAsia"/>
          <w:color w:val="000000" w:themeColor="text1"/>
          <w:szCs w:val="21"/>
        </w:rPr>
        <w:t>この要綱は、弘前市介護予防・日常生活支援総合事業実施要綱（平成２８年弘前市告示第４９５号）</w:t>
      </w:r>
      <w:r w:rsidR="00947231" w:rsidRPr="00CB19F3">
        <w:rPr>
          <w:rFonts w:ascii="Century" w:eastAsia="ＭＳ 明朝" w:hAnsi="Century" w:hint="eastAsia"/>
          <w:color w:val="000000" w:themeColor="text1"/>
          <w:szCs w:val="21"/>
        </w:rPr>
        <w:t>（以下「総合事業実施要綱」という。）</w:t>
      </w:r>
      <w:r w:rsidR="00F16D7F" w:rsidRPr="00CB19F3">
        <w:rPr>
          <w:rFonts w:ascii="Century" w:eastAsia="ＭＳ 明朝" w:hAnsi="Century" w:hint="eastAsia"/>
          <w:color w:val="000000" w:themeColor="text1"/>
          <w:szCs w:val="21"/>
        </w:rPr>
        <w:t>第４条第</w:t>
      </w:r>
      <w:r w:rsidR="007D11C4" w:rsidRPr="00CB19F3">
        <w:rPr>
          <w:rFonts w:ascii="Century" w:eastAsia="ＭＳ 明朝" w:hAnsi="Century" w:hint="eastAsia"/>
          <w:color w:val="000000" w:themeColor="text1"/>
          <w:szCs w:val="21"/>
        </w:rPr>
        <w:t>３</w:t>
      </w:r>
      <w:r w:rsidR="00F16D7F" w:rsidRPr="00CB19F3">
        <w:rPr>
          <w:rFonts w:ascii="Century" w:eastAsia="ＭＳ 明朝" w:hAnsi="Century" w:hint="eastAsia"/>
          <w:color w:val="000000" w:themeColor="text1"/>
          <w:szCs w:val="21"/>
        </w:rPr>
        <w:t>項の規定に基づき、地域型</w:t>
      </w:r>
      <w:r w:rsidR="00A84504" w:rsidRPr="00CB19F3">
        <w:rPr>
          <w:rFonts w:ascii="Century" w:eastAsia="ＭＳ 明朝" w:hAnsi="Century" w:hint="eastAsia"/>
          <w:color w:val="000000" w:themeColor="text1"/>
          <w:szCs w:val="21"/>
        </w:rPr>
        <w:t>ヘルパー</w:t>
      </w:r>
      <w:r w:rsidR="00F16D7F" w:rsidRPr="00CB19F3">
        <w:rPr>
          <w:rFonts w:ascii="Century" w:eastAsia="ＭＳ 明朝" w:hAnsi="Century" w:hint="eastAsia"/>
          <w:color w:val="000000" w:themeColor="text1"/>
          <w:szCs w:val="21"/>
        </w:rPr>
        <w:t>サービス事業（以下「事業」という。）の実施に関して必要な事項を定めるものとする。</w:t>
      </w:r>
    </w:p>
    <w:p w14:paraId="687CE510" w14:textId="77777777" w:rsidR="00455273" w:rsidRPr="00CB19F3" w:rsidRDefault="00455273" w:rsidP="0017707D">
      <w:pPr>
        <w:jc w:val="left"/>
        <w:rPr>
          <w:rFonts w:ascii="Century" w:eastAsia="ＭＳ 明朝" w:hAnsi="Century"/>
          <w:color w:val="000000" w:themeColor="text1"/>
          <w:szCs w:val="21"/>
        </w:rPr>
      </w:pPr>
    </w:p>
    <w:p w14:paraId="1A6C9359" w14:textId="77777777" w:rsidR="002468CF" w:rsidRPr="00CB19F3" w:rsidRDefault="002468CF" w:rsidP="00C05550">
      <w:pPr>
        <w:ind w:firstLineChars="100" w:firstLine="210"/>
        <w:jc w:val="left"/>
        <w:rPr>
          <w:rFonts w:ascii="Century" w:eastAsia="ＭＳ 明朝" w:hAnsi="Century"/>
          <w:color w:val="000000" w:themeColor="text1"/>
          <w:szCs w:val="21"/>
        </w:rPr>
      </w:pPr>
      <w:r w:rsidRPr="00CB19F3">
        <w:rPr>
          <w:rFonts w:ascii="Century" w:eastAsia="ＭＳ 明朝" w:hAnsi="Century"/>
          <w:color w:val="000000" w:themeColor="text1"/>
          <w:szCs w:val="21"/>
        </w:rPr>
        <w:t>（目的）</w:t>
      </w:r>
    </w:p>
    <w:p w14:paraId="4F72B380" w14:textId="04D8DC9E" w:rsidR="0049754C" w:rsidRPr="00CB19F3" w:rsidRDefault="00B724C7" w:rsidP="00FF25C8">
      <w:pPr>
        <w:ind w:left="210" w:hangingChars="100" w:hanging="210"/>
        <w:jc w:val="left"/>
        <w:rPr>
          <w:rFonts w:ascii="Century" w:eastAsia="ＭＳ 明朝" w:hAnsi="Century"/>
          <w:color w:val="000000" w:themeColor="text1"/>
          <w:szCs w:val="21"/>
        </w:rPr>
      </w:pPr>
      <w:r w:rsidRPr="00CB19F3">
        <w:rPr>
          <w:rFonts w:ascii="Century" w:eastAsia="ＭＳ 明朝" w:hAnsi="Century"/>
          <w:color w:val="000000" w:themeColor="text1"/>
          <w:szCs w:val="21"/>
        </w:rPr>
        <w:t>第</w:t>
      </w:r>
      <w:r w:rsidR="00455273" w:rsidRPr="00CB19F3">
        <w:rPr>
          <w:rFonts w:ascii="Century" w:eastAsia="ＭＳ 明朝" w:hAnsi="Century" w:hint="eastAsia"/>
          <w:color w:val="000000" w:themeColor="text1"/>
          <w:szCs w:val="21"/>
        </w:rPr>
        <w:t>２</w:t>
      </w:r>
      <w:r w:rsidRPr="00CB19F3">
        <w:rPr>
          <w:rFonts w:ascii="Century" w:eastAsia="ＭＳ 明朝" w:hAnsi="Century"/>
          <w:color w:val="000000" w:themeColor="text1"/>
          <w:szCs w:val="21"/>
        </w:rPr>
        <w:t xml:space="preserve">条　</w:t>
      </w:r>
      <w:r w:rsidR="00FF25C8" w:rsidRPr="00CB19F3">
        <w:rPr>
          <w:rFonts w:ascii="Century" w:eastAsia="ＭＳ 明朝" w:hAnsi="Century" w:hint="eastAsia"/>
          <w:color w:val="000000" w:themeColor="text1"/>
          <w:szCs w:val="21"/>
        </w:rPr>
        <w:t>事業は</w:t>
      </w:r>
      <w:r w:rsidR="00326680" w:rsidRPr="00CB19F3">
        <w:rPr>
          <w:rFonts w:ascii="Century" w:eastAsia="ＭＳ 明朝" w:hAnsi="Century" w:hint="eastAsia"/>
          <w:color w:val="000000" w:themeColor="text1"/>
          <w:szCs w:val="21"/>
        </w:rPr>
        <w:t>住民ボランティアや特定非営利法人等の地域住民が主体となり、地域課題やニーズ等の実情に応じた住民主体のサービスを提供</w:t>
      </w:r>
      <w:r w:rsidR="00D45B3C" w:rsidRPr="00CB19F3">
        <w:rPr>
          <w:rFonts w:ascii="Century" w:eastAsia="ＭＳ 明朝" w:hAnsi="Century" w:hint="eastAsia"/>
          <w:color w:val="000000" w:themeColor="text1"/>
          <w:szCs w:val="21"/>
        </w:rPr>
        <w:t>することで、高齢者の自立した生活環境の維持又は向上を図るとともに、</w:t>
      </w:r>
      <w:r w:rsidR="00FF25C8" w:rsidRPr="00CB19F3">
        <w:rPr>
          <w:rFonts w:ascii="Century" w:eastAsia="ＭＳ 明朝" w:hAnsi="Century" w:hint="eastAsia"/>
          <w:color w:val="000000" w:themeColor="text1"/>
          <w:szCs w:val="21"/>
        </w:rPr>
        <w:t>高齢者自らも住民主体サービスの提供者となることにより</w:t>
      </w:r>
      <w:r w:rsidR="00326680" w:rsidRPr="00CB19F3">
        <w:rPr>
          <w:rFonts w:ascii="Century" w:eastAsia="ＭＳ 明朝" w:hAnsi="Century" w:hint="eastAsia"/>
          <w:color w:val="000000" w:themeColor="text1"/>
          <w:szCs w:val="21"/>
        </w:rPr>
        <w:t>介護予防を促進し、地域主体による自助・互助の充実を図る</w:t>
      </w:r>
      <w:r w:rsidR="00FF25C8" w:rsidRPr="00CB19F3">
        <w:rPr>
          <w:rFonts w:ascii="Century" w:eastAsia="ＭＳ 明朝" w:hAnsi="Century" w:hint="eastAsia"/>
          <w:color w:val="000000" w:themeColor="text1"/>
          <w:szCs w:val="21"/>
        </w:rPr>
        <w:t>ことを目的とする</w:t>
      </w:r>
      <w:r w:rsidR="00F6342D" w:rsidRPr="00CB19F3">
        <w:rPr>
          <w:rFonts w:ascii="Century" w:eastAsia="ＭＳ 明朝" w:hAnsi="Century" w:hint="eastAsia"/>
          <w:color w:val="000000" w:themeColor="text1"/>
          <w:szCs w:val="21"/>
        </w:rPr>
        <w:t>。</w:t>
      </w:r>
    </w:p>
    <w:p w14:paraId="7E5D21D8" w14:textId="77777777" w:rsidR="00C05550" w:rsidRPr="00CB19F3" w:rsidRDefault="00C05550" w:rsidP="00455273">
      <w:pPr>
        <w:jc w:val="left"/>
        <w:rPr>
          <w:rFonts w:ascii="Century" w:eastAsia="ＭＳ 明朝" w:hAnsi="Century"/>
          <w:color w:val="000000" w:themeColor="text1"/>
          <w:szCs w:val="21"/>
        </w:rPr>
      </w:pPr>
    </w:p>
    <w:p w14:paraId="55E84E55" w14:textId="40B9FDE6" w:rsidR="002468CF" w:rsidRPr="00CB19F3" w:rsidRDefault="002468CF" w:rsidP="00C05550">
      <w:pPr>
        <w:ind w:firstLineChars="100" w:firstLine="210"/>
        <w:jc w:val="left"/>
        <w:rPr>
          <w:rFonts w:ascii="Century" w:eastAsia="ＭＳ 明朝" w:hAnsi="Century"/>
          <w:color w:val="000000" w:themeColor="text1"/>
          <w:szCs w:val="21"/>
        </w:rPr>
      </w:pPr>
      <w:r w:rsidRPr="00CB19F3">
        <w:rPr>
          <w:rFonts w:ascii="Century" w:eastAsia="ＭＳ 明朝" w:hAnsi="Century"/>
          <w:color w:val="000000" w:themeColor="text1"/>
          <w:szCs w:val="21"/>
        </w:rPr>
        <w:t>（</w:t>
      </w:r>
      <w:r w:rsidR="004D05A6" w:rsidRPr="00CB19F3">
        <w:rPr>
          <w:rFonts w:ascii="Century" w:eastAsia="ＭＳ 明朝" w:hAnsi="Century" w:hint="eastAsia"/>
          <w:color w:val="000000" w:themeColor="text1"/>
          <w:szCs w:val="21"/>
        </w:rPr>
        <w:t>定義</w:t>
      </w:r>
      <w:r w:rsidRPr="00CB19F3">
        <w:rPr>
          <w:rFonts w:ascii="Century" w:eastAsia="ＭＳ 明朝" w:hAnsi="Century"/>
          <w:color w:val="000000" w:themeColor="text1"/>
          <w:szCs w:val="21"/>
        </w:rPr>
        <w:t>）</w:t>
      </w:r>
    </w:p>
    <w:p w14:paraId="08D62F1E" w14:textId="1117D04A" w:rsidR="004D05A6" w:rsidRPr="00CB19F3" w:rsidRDefault="00650E11" w:rsidP="00C05550">
      <w:pPr>
        <w:ind w:left="210" w:hangingChars="100" w:hanging="210"/>
        <w:jc w:val="left"/>
        <w:rPr>
          <w:rFonts w:ascii="Century" w:eastAsia="ＭＳ 明朝" w:hAnsi="Century"/>
          <w:color w:val="000000" w:themeColor="text1"/>
          <w:szCs w:val="21"/>
        </w:rPr>
      </w:pPr>
      <w:r w:rsidRPr="00CB19F3">
        <w:rPr>
          <w:rFonts w:ascii="Century" w:eastAsia="ＭＳ 明朝" w:hAnsi="Century"/>
          <w:color w:val="000000" w:themeColor="text1"/>
          <w:szCs w:val="21"/>
        </w:rPr>
        <w:t>第</w:t>
      </w:r>
      <w:r w:rsidR="00455273" w:rsidRPr="00CB19F3">
        <w:rPr>
          <w:rFonts w:ascii="Century" w:eastAsia="ＭＳ 明朝" w:hAnsi="Century" w:hint="eastAsia"/>
          <w:color w:val="000000" w:themeColor="text1"/>
          <w:szCs w:val="21"/>
        </w:rPr>
        <w:t>３</w:t>
      </w:r>
      <w:r w:rsidRPr="00CB19F3">
        <w:rPr>
          <w:rFonts w:ascii="Century" w:eastAsia="ＭＳ 明朝" w:hAnsi="Century"/>
          <w:color w:val="000000" w:themeColor="text1"/>
          <w:szCs w:val="21"/>
        </w:rPr>
        <w:t xml:space="preserve">条　</w:t>
      </w:r>
      <w:r w:rsidR="004D05A6" w:rsidRPr="00CB19F3">
        <w:rPr>
          <w:rFonts w:ascii="Century" w:eastAsia="ＭＳ 明朝" w:hAnsi="Century" w:hint="eastAsia"/>
          <w:color w:val="000000" w:themeColor="text1"/>
          <w:szCs w:val="21"/>
        </w:rPr>
        <w:t>この要綱における用語は</w:t>
      </w:r>
      <w:r w:rsidR="008F3111" w:rsidRPr="00CB19F3">
        <w:rPr>
          <w:rFonts w:ascii="Century" w:eastAsia="ＭＳ 明朝" w:hAnsi="Century"/>
          <w:color w:val="000000" w:themeColor="text1"/>
          <w:szCs w:val="21"/>
        </w:rPr>
        <w:t>、</w:t>
      </w:r>
      <w:r w:rsidR="004D05A6" w:rsidRPr="00CB19F3">
        <w:rPr>
          <w:rFonts w:ascii="Century" w:eastAsia="ＭＳ 明朝" w:hAnsi="Century" w:hint="eastAsia"/>
          <w:color w:val="000000" w:themeColor="text1"/>
          <w:szCs w:val="21"/>
        </w:rPr>
        <w:t>介護保険法</w:t>
      </w:r>
      <w:r w:rsidR="00FF25C8" w:rsidRPr="00CB19F3">
        <w:rPr>
          <w:rFonts w:ascii="Century" w:eastAsia="ＭＳ 明朝" w:hAnsi="Century" w:hint="eastAsia"/>
          <w:color w:val="000000" w:themeColor="text1"/>
          <w:szCs w:val="21"/>
        </w:rPr>
        <w:t>（平成９年法律第１２３号</w:t>
      </w:r>
      <w:r w:rsidR="00A8778C" w:rsidRPr="00CB19F3">
        <w:rPr>
          <w:rFonts w:ascii="Century" w:eastAsia="ＭＳ 明朝" w:hAnsi="Century" w:hint="eastAsia"/>
          <w:color w:val="000000" w:themeColor="text1"/>
          <w:szCs w:val="21"/>
        </w:rPr>
        <w:t>）</w:t>
      </w:r>
      <w:r w:rsidR="004D05A6" w:rsidRPr="00CB19F3">
        <w:rPr>
          <w:rFonts w:ascii="Century" w:eastAsia="ＭＳ 明朝" w:hAnsi="Century" w:hint="eastAsia"/>
          <w:color w:val="000000" w:themeColor="text1"/>
          <w:szCs w:val="21"/>
        </w:rPr>
        <w:t>、介護保険法施行規則及び介護予防・日常生活総合事業の適切かつ有効な実施を図るための指針（平成２７年厚生労働省告示第１９６号）の例による。</w:t>
      </w:r>
    </w:p>
    <w:p w14:paraId="4C11FE40" w14:textId="7820F77A" w:rsidR="00313A5A" w:rsidRPr="00CB19F3" w:rsidRDefault="00FF25C8" w:rsidP="00103BE9">
      <w:pPr>
        <w:ind w:left="210" w:hangingChars="100" w:hanging="210"/>
        <w:jc w:val="left"/>
        <w:rPr>
          <w:rFonts w:ascii="Century" w:eastAsia="ＭＳ 明朝" w:hAnsi="Century"/>
          <w:color w:val="000000" w:themeColor="text1"/>
          <w:szCs w:val="21"/>
        </w:rPr>
      </w:pPr>
      <w:r w:rsidRPr="00CB19F3">
        <w:rPr>
          <w:rFonts w:ascii="Century" w:eastAsia="ＭＳ 明朝" w:hAnsi="Century" w:hint="eastAsia"/>
          <w:color w:val="000000" w:themeColor="text1"/>
          <w:szCs w:val="21"/>
        </w:rPr>
        <w:t>２　この要綱において</w:t>
      </w:r>
      <w:r w:rsidR="004D05A6" w:rsidRPr="00CB19F3">
        <w:rPr>
          <w:rFonts w:ascii="Century" w:eastAsia="ＭＳ 明朝" w:hAnsi="Century" w:hint="eastAsia"/>
          <w:color w:val="000000" w:themeColor="text1"/>
          <w:szCs w:val="21"/>
        </w:rPr>
        <w:t>「生活支援」とは、高齢者の居宅における多様な</w:t>
      </w:r>
      <w:r w:rsidR="00C1313B" w:rsidRPr="00CB19F3">
        <w:rPr>
          <w:rFonts w:ascii="Century" w:eastAsia="ＭＳ 明朝" w:hAnsi="Century" w:hint="eastAsia"/>
          <w:color w:val="000000" w:themeColor="text1"/>
          <w:szCs w:val="21"/>
        </w:rPr>
        <w:t>日常</w:t>
      </w:r>
      <w:r w:rsidR="004D05A6" w:rsidRPr="00CB19F3">
        <w:rPr>
          <w:rFonts w:ascii="Century" w:eastAsia="ＭＳ 明朝" w:hAnsi="Century" w:hint="eastAsia"/>
          <w:color w:val="000000" w:themeColor="text1"/>
          <w:szCs w:val="21"/>
        </w:rPr>
        <w:t>生活上の困りごとに対し、地域住民が主体となって行う掃除、洗濯、買い物、ごみ出し、庭の手入れ等の多様な生活援助をいう。</w:t>
      </w:r>
    </w:p>
    <w:p w14:paraId="6953C240" w14:textId="77777777" w:rsidR="00455273" w:rsidRPr="00CB19F3" w:rsidRDefault="00455273" w:rsidP="00455273">
      <w:pPr>
        <w:ind w:left="210" w:hangingChars="100" w:hanging="210"/>
        <w:jc w:val="left"/>
        <w:rPr>
          <w:rFonts w:ascii="Century" w:eastAsia="ＭＳ 明朝" w:hAnsi="Century"/>
          <w:color w:val="000000" w:themeColor="text1"/>
          <w:szCs w:val="21"/>
        </w:rPr>
      </w:pPr>
    </w:p>
    <w:p w14:paraId="4D500BC2" w14:textId="4032B17D" w:rsidR="00455273" w:rsidRPr="00CB19F3" w:rsidRDefault="00FF25C8" w:rsidP="00C05550">
      <w:pPr>
        <w:ind w:leftChars="100" w:left="210"/>
        <w:jc w:val="left"/>
        <w:rPr>
          <w:rFonts w:ascii="Century" w:eastAsia="ＭＳ 明朝" w:hAnsi="Century"/>
          <w:color w:val="000000" w:themeColor="text1"/>
          <w:szCs w:val="21"/>
        </w:rPr>
      </w:pPr>
      <w:r w:rsidRPr="00CB19F3">
        <w:rPr>
          <w:rFonts w:ascii="Century" w:eastAsia="ＭＳ 明朝" w:hAnsi="Century" w:hint="eastAsia"/>
          <w:color w:val="000000" w:themeColor="text1"/>
          <w:szCs w:val="21"/>
        </w:rPr>
        <w:t>（サービス提供団体</w:t>
      </w:r>
      <w:r w:rsidR="00455273" w:rsidRPr="00CB19F3">
        <w:rPr>
          <w:rFonts w:ascii="Century" w:eastAsia="ＭＳ 明朝" w:hAnsi="Century" w:hint="eastAsia"/>
          <w:color w:val="000000" w:themeColor="text1"/>
          <w:szCs w:val="21"/>
        </w:rPr>
        <w:t>）</w:t>
      </w:r>
    </w:p>
    <w:p w14:paraId="12DFEAA5" w14:textId="5B61E1BD" w:rsidR="00455273" w:rsidRPr="00CB19F3" w:rsidRDefault="00455273" w:rsidP="00C05550">
      <w:pPr>
        <w:ind w:left="210" w:hangingChars="100" w:hanging="210"/>
        <w:jc w:val="left"/>
        <w:rPr>
          <w:rFonts w:ascii="Century" w:eastAsia="ＭＳ 明朝" w:hAnsi="Century"/>
          <w:color w:val="000000" w:themeColor="text1"/>
          <w:szCs w:val="21"/>
        </w:rPr>
      </w:pPr>
      <w:r w:rsidRPr="00CB19F3">
        <w:rPr>
          <w:rFonts w:ascii="Century" w:eastAsia="ＭＳ 明朝" w:hAnsi="Century" w:hint="eastAsia"/>
          <w:color w:val="000000" w:themeColor="text1"/>
          <w:szCs w:val="21"/>
        </w:rPr>
        <w:t>第４</w:t>
      </w:r>
      <w:r w:rsidR="00FF25C8" w:rsidRPr="00CB19F3">
        <w:rPr>
          <w:rFonts w:ascii="Century" w:eastAsia="ＭＳ 明朝" w:hAnsi="Century" w:hint="eastAsia"/>
          <w:color w:val="000000" w:themeColor="text1"/>
          <w:szCs w:val="21"/>
        </w:rPr>
        <w:t>条　事業は、サービスに従事する者が</w:t>
      </w:r>
      <w:r w:rsidR="00027CE5" w:rsidRPr="00CB19F3">
        <w:rPr>
          <w:rFonts w:ascii="Century" w:eastAsia="ＭＳ 明朝" w:hAnsi="Century" w:hint="eastAsia"/>
          <w:color w:val="000000" w:themeColor="text1"/>
          <w:szCs w:val="21"/>
        </w:rPr>
        <w:t>５</w:t>
      </w:r>
      <w:r w:rsidR="00FF25C8" w:rsidRPr="00CB19F3">
        <w:rPr>
          <w:rFonts w:ascii="Century" w:eastAsia="ＭＳ 明朝" w:hAnsi="Century" w:hint="eastAsia"/>
          <w:color w:val="000000" w:themeColor="text1"/>
          <w:szCs w:val="21"/>
        </w:rPr>
        <w:t>名以上</w:t>
      </w:r>
      <w:r w:rsidR="00D474A1" w:rsidRPr="00CB19F3">
        <w:rPr>
          <w:rFonts w:ascii="Century" w:eastAsia="ＭＳ 明朝" w:hAnsi="Century" w:hint="eastAsia"/>
          <w:color w:val="000000" w:themeColor="text1"/>
          <w:szCs w:val="21"/>
        </w:rPr>
        <w:t>いる</w:t>
      </w:r>
      <w:r w:rsidR="00027CE5" w:rsidRPr="00CB19F3">
        <w:rPr>
          <w:rFonts w:ascii="Century" w:eastAsia="ＭＳ 明朝" w:hAnsi="Century" w:hint="eastAsia"/>
          <w:color w:val="000000" w:themeColor="text1"/>
          <w:szCs w:val="21"/>
        </w:rPr>
        <w:t>次のいずれかの</w:t>
      </w:r>
      <w:r w:rsidR="00FF25C8" w:rsidRPr="00CB19F3">
        <w:rPr>
          <w:rFonts w:ascii="Century" w:eastAsia="ＭＳ 明朝" w:hAnsi="Century" w:hint="eastAsia"/>
          <w:color w:val="000000" w:themeColor="text1"/>
          <w:szCs w:val="21"/>
        </w:rPr>
        <w:t>団体で、第１０条第２項に規定する通知を受けたもの</w:t>
      </w:r>
      <w:r w:rsidR="006962F8" w:rsidRPr="00CB19F3">
        <w:rPr>
          <w:rFonts w:ascii="Century" w:eastAsia="ＭＳ 明朝" w:hAnsi="Century" w:hint="eastAsia"/>
          <w:color w:val="000000" w:themeColor="text1"/>
          <w:szCs w:val="21"/>
        </w:rPr>
        <w:t>により実施</w:t>
      </w:r>
      <w:r w:rsidR="00326680" w:rsidRPr="00CB19F3">
        <w:rPr>
          <w:rFonts w:ascii="Century" w:eastAsia="ＭＳ 明朝" w:hAnsi="Century" w:hint="eastAsia"/>
          <w:color w:val="000000" w:themeColor="text1"/>
          <w:szCs w:val="21"/>
        </w:rPr>
        <w:t>する。</w:t>
      </w:r>
    </w:p>
    <w:p w14:paraId="33397543" w14:textId="658D9C7B" w:rsidR="00455273" w:rsidRPr="00CB19F3" w:rsidRDefault="004B7ED3" w:rsidP="004B7ED3">
      <w:pPr>
        <w:ind w:firstLineChars="100" w:firstLine="210"/>
        <w:jc w:val="left"/>
        <w:rPr>
          <w:rFonts w:ascii="Century" w:eastAsia="ＭＳ 明朝" w:hAnsi="Century"/>
          <w:color w:val="000000" w:themeColor="text1"/>
          <w:szCs w:val="21"/>
        </w:rPr>
      </w:pPr>
      <w:r w:rsidRPr="00CB19F3">
        <w:rPr>
          <w:rFonts w:ascii="ＭＳ 明朝" w:eastAsia="ＭＳ 明朝" w:hAnsi="ＭＳ 明朝" w:hint="eastAsia"/>
          <w:color w:val="000000" w:themeColor="text1"/>
          <w:szCs w:val="21"/>
        </w:rPr>
        <w:t xml:space="preserve">(1) </w:t>
      </w:r>
      <w:r w:rsidR="00027CE5" w:rsidRPr="00CB19F3">
        <w:rPr>
          <w:rFonts w:ascii="Century" w:eastAsia="ＭＳ 明朝" w:hAnsi="Century"/>
          <w:color w:val="000000" w:themeColor="text1"/>
          <w:szCs w:val="21"/>
        </w:rPr>
        <w:t>自治会及び老人</w:t>
      </w:r>
      <w:r w:rsidR="00027CE5" w:rsidRPr="00CB19F3">
        <w:rPr>
          <w:rFonts w:ascii="Century" w:eastAsia="ＭＳ 明朝" w:hAnsi="Century" w:hint="eastAsia"/>
          <w:color w:val="000000" w:themeColor="text1"/>
          <w:szCs w:val="21"/>
        </w:rPr>
        <w:t>クラブその他</w:t>
      </w:r>
      <w:r w:rsidR="00027CE5" w:rsidRPr="00CB19F3">
        <w:rPr>
          <w:rFonts w:ascii="Century" w:eastAsia="ＭＳ 明朝" w:hAnsi="Century"/>
          <w:color w:val="000000" w:themeColor="text1"/>
          <w:szCs w:val="21"/>
        </w:rPr>
        <w:t>の</w:t>
      </w:r>
      <w:r w:rsidR="00027CE5" w:rsidRPr="00CB19F3">
        <w:rPr>
          <w:rFonts w:ascii="Century" w:eastAsia="ＭＳ 明朝" w:hAnsi="Century" w:hint="eastAsia"/>
          <w:color w:val="000000" w:themeColor="text1"/>
          <w:szCs w:val="21"/>
        </w:rPr>
        <w:t>地域</w:t>
      </w:r>
      <w:r w:rsidR="00455273" w:rsidRPr="00CB19F3">
        <w:rPr>
          <w:rFonts w:ascii="Century" w:eastAsia="ＭＳ 明朝" w:hAnsi="Century"/>
          <w:color w:val="000000" w:themeColor="text1"/>
          <w:szCs w:val="21"/>
        </w:rPr>
        <w:t>の組織団体</w:t>
      </w:r>
    </w:p>
    <w:p w14:paraId="3E546375" w14:textId="017AE0CA" w:rsidR="00455273" w:rsidRPr="00CB19F3" w:rsidRDefault="004B7ED3" w:rsidP="004B7ED3">
      <w:pPr>
        <w:ind w:firstLineChars="100" w:firstLine="210"/>
        <w:jc w:val="left"/>
        <w:rPr>
          <w:rFonts w:ascii="Century" w:eastAsia="ＭＳ 明朝" w:hAnsi="Century"/>
          <w:color w:val="000000" w:themeColor="text1"/>
          <w:szCs w:val="21"/>
        </w:rPr>
      </w:pPr>
      <w:r w:rsidRPr="00CB19F3">
        <w:rPr>
          <w:rFonts w:ascii="ＭＳ 明朝" w:eastAsia="ＭＳ 明朝" w:hAnsi="ＭＳ 明朝" w:hint="eastAsia"/>
          <w:color w:val="000000" w:themeColor="text1"/>
          <w:szCs w:val="21"/>
        </w:rPr>
        <w:t xml:space="preserve">(2) </w:t>
      </w:r>
      <w:r w:rsidR="00455273" w:rsidRPr="00CB19F3">
        <w:rPr>
          <w:rFonts w:ascii="Century" w:eastAsia="ＭＳ 明朝" w:hAnsi="Century"/>
          <w:color w:val="000000" w:themeColor="text1"/>
          <w:szCs w:val="21"/>
        </w:rPr>
        <w:t>弘前市</w:t>
      </w:r>
      <w:r w:rsidR="00455273" w:rsidRPr="00CB19F3">
        <w:rPr>
          <w:rFonts w:ascii="Century" w:eastAsia="ＭＳ 明朝" w:hAnsi="Century" w:hint="eastAsia"/>
          <w:color w:val="000000" w:themeColor="text1"/>
          <w:szCs w:val="21"/>
        </w:rPr>
        <w:t>高齢者ふれあい居場所づくり事業実施団体</w:t>
      </w:r>
    </w:p>
    <w:p w14:paraId="46784A5B" w14:textId="280C74A3" w:rsidR="00455273" w:rsidRPr="00CB19F3" w:rsidRDefault="004B7ED3" w:rsidP="004B7ED3">
      <w:pPr>
        <w:ind w:firstLineChars="100" w:firstLine="210"/>
        <w:jc w:val="left"/>
        <w:rPr>
          <w:rFonts w:ascii="Century" w:eastAsia="ＭＳ 明朝" w:hAnsi="Century"/>
          <w:color w:val="000000" w:themeColor="text1"/>
          <w:szCs w:val="21"/>
        </w:rPr>
      </w:pPr>
      <w:r w:rsidRPr="00CB19F3">
        <w:rPr>
          <w:rFonts w:ascii="ＭＳ 明朝" w:eastAsia="ＭＳ 明朝" w:hAnsi="ＭＳ 明朝" w:hint="eastAsia"/>
          <w:color w:val="000000" w:themeColor="text1"/>
          <w:szCs w:val="21"/>
        </w:rPr>
        <w:t xml:space="preserve">(3) </w:t>
      </w:r>
      <w:r w:rsidR="00027CE5" w:rsidRPr="00CB19F3">
        <w:rPr>
          <w:rFonts w:ascii="Century" w:eastAsia="ＭＳ 明朝" w:hAnsi="Century" w:hint="eastAsia"/>
          <w:color w:val="000000" w:themeColor="text1"/>
          <w:szCs w:val="21"/>
        </w:rPr>
        <w:t>本市に活動拠点がある特定非営利活動法人及び市民公益活動団体</w:t>
      </w:r>
    </w:p>
    <w:p w14:paraId="2E1B06ED" w14:textId="3B3CB305" w:rsidR="00DE69C1" w:rsidRPr="00CB19F3" w:rsidRDefault="00027CE5" w:rsidP="00CA27A4">
      <w:pPr>
        <w:ind w:left="210" w:hangingChars="100" w:hanging="210"/>
        <w:jc w:val="left"/>
        <w:rPr>
          <w:rFonts w:ascii="Century" w:eastAsia="ＭＳ 明朝" w:hAnsi="Century"/>
          <w:color w:val="000000" w:themeColor="text1"/>
          <w:szCs w:val="21"/>
        </w:rPr>
      </w:pPr>
      <w:r w:rsidRPr="00CB19F3">
        <w:rPr>
          <w:rFonts w:ascii="Century" w:eastAsia="ＭＳ 明朝" w:hAnsi="Century" w:hint="eastAsia"/>
          <w:color w:val="000000" w:themeColor="text1"/>
          <w:szCs w:val="21"/>
        </w:rPr>
        <w:t>２　前項の規定に関わらず、次</w:t>
      </w:r>
      <w:r w:rsidR="00DE69C1" w:rsidRPr="00CB19F3">
        <w:rPr>
          <w:rFonts w:ascii="Century" w:eastAsia="ＭＳ 明朝" w:hAnsi="Century" w:hint="eastAsia"/>
          <w:color w:val="000000" w:themeColor="text1"/>
          <w:szCs w:val="21"/>
        </w:rPr>
        <w:t>のいずれか</w:t>
      </w:r>
      <w:r w:rsidR="00CA27A4" w:rsidRPr="00CB19F3">
        <w:rPr>
          <w:rFonts w:ascii="Century" w:eastAsia="ＭＳ 明朝" w:hAnsi="Century" w:hint="eastAsia"/>
          <w:color w:val="000000" w:themeColor="text1"/>
          <w:szCs w:val="21"/>
        </w:rPr>
        <w:t>の</w:t>
      </w:r>
      <w:r w:rsidRPr="00CB19F3">
        <w:rPr>
          <w:rFonts w:ascii="Century" w:eastAsia="ＭＳ 明朝" w:hAnsi="Century" w:hint="eastAsia"/>
          <w:color w:val="000000" w:themeColor="text1"/>
          <w:szCs w:val="21"/>
        </w:rPr>
        <w:t>場合に該当する団体</w:t>
      </w:r>
      <w:r w:rsidR="00DE69C1" w:rsidRPr="00CB19F3">
        <w:rPr>
          <w:rFonts w:ascii="Century" w:eastAsia="ＭＳ 明朝" w:hAnsi="Century" w:hint="eastAsia"/>
          <w:color w:val="000000" w:themeColor="text1"/>
          <w:szCs w:val="21"/>
        </w:rPr>
        <w:t>は、</w:t>
      </w:r>
      <w:r w:rsidRPr="00CB19F3">
        <w:rPr>
          <w:rFonts w:ascii="Century" w:eastAsia="ＭＳ 明朝" w:hAnsi="Century" w:hint="eastAsia"/>
          <w:color w:val="000000" w:themeColor="text1"/>
          <w:szCs w:val="21"/>
        </w:rPr>
        <w:t>サービス提供団体となることが</w:t>
      </w:r>
      <w:r w:rsidR="00DE69C1" w:rsidRPr="00CB19F3">
        <w:rPr>
          <w:rFonts w:ascii="Century" w:eastAsia="ＭＳ 明朝" w:hAnsi="Century" w:hint="eastAsia"/>
          <w:color w:val="000000" w:themeColor="text1"/>
          <w:szCs w:val="21"/>
        </w:rPr>
        <w:t>できない。</w:t>
      </w:r>
    </w:p>
    <w:p w14:paraId="5EABB644" w14:textId="5DB571EA" w:rsidR="00DE69C1" w:rsidRPr="00CB19F3" w:rsidRDefault="00DE69C1" w:rsidP="00DE69C1">
      <w:pPr>
        <w:ind w:leftChars="100" w:left="420" w:hangingChars="100" w:hanging="210"/>
        <w:jc w:val="left"/>
        <w:rPr>
          <w:rFonts w:ascii="Century" w:eastAsia="ＭＳ 明朝" w:hAnsi="Century"/>
          <w:color w:val="000000" w:themeColor="text1"/>
          <w:szCs w:val="21"/>
        </w:rPr>
      </w:pPr>
      <w:r w:rsidRPr="00CB19F3">
        <w:rPr>
          <w:rFonts w:ascii="ＭＳ 明朝" w:eastAsia="ＭＳ 明朝" w:hAnsi="ＭＳ 明朝" w:hint="eastAsia"/>
          <w:color w:val="000000" w:themeColor="text1"/>
          <w:szCs w:val="21"/>
        </w:rPr>
        <w:t xml:space="preserve">(1) </w:t>
      </w:r>
      <w:r w:rsidRPr="00CB19F3">
        <w:rPr>
          <w:rFonts w:ascii="Century" w:eastAsia="ＭＳ 明朝" w:hAnsi="Century" w:hint="eastAsia"/>
          <w:color w:val="000000" w:themeColor="text1"/>
          <w:szCs w:val="21"/>
        </w:rPr>
        <w:t>暴力団員による不当な行為の防止等に関する法律（平成３年法律第７７号）第２条第６号に規定する暴力団員（以下「暴力団員」という。）が構成員となっている</w:t>
      </w:r>
      <w:r w:rsidR="00027CE5" w:rsidRPr="00CB19F3">
        <w:rPr>
          <w:rFonts w:ascii="Century" w:eastAsia="ＭＳ 明朝" w:hAnsi="Century" w:hint="eastAsia"/>
          <w:color w:val="000000" w:themeColor="text1"/>
          <w:szCs w:val="21"/>
        </w:rPr>
        <w:t>団体</w:t>
      </w:r>
      <w:r w:rsidRPr="00CB19F3">
        <w:rPr>
          <w:rFonts w:ascii="Century" w:eastAsia="ＭＳ 明朝" w:hAnsi="Century" w:hint="eastAsia"/>
          <w:color w:val="000000" w:themeColor="text1"/>
          <w:szCs w:val="21"/>
        </w:rPr>
        <w:t>、又は同条第２号に規定する暴力団若しくは暴力団員と密接な関係を有する団体</w:t>
      </w:r>
      <w:r w:rsidR="00027CE5" w:rsidRPr="00CB19F3">
        <w:rPr>
          <w:rFonts w:ascii="Century" w:eastAsia="ＭＳ 明朝" w:hAnsi="Century" w:hint="eastAsia"/>
          <w:color w:val="000000" w:themeColor="text1"/>
          <w:szCs w:val="21"/>
        </w:rPr>
        <w:t>である場合</w:t>
      </w:r>
    </w:p>
    <w:p w14:paraId="76AD2364" w14:textId="26D43433" w:rsidR="00DF6C4B" w:rsidRPr="00CB19F3" w:rsidRDefault="00DF6C4B" w:rsidP="00DF6C4B">
      <w:pPr>
        <w:ind w:firstLineChars="100" w:firstLine="210"/>
        <w:jc w:val="left"/>
        <w:rPr>
          <w:rFonts w:ascii="Century" w:eastAsia="ＭＳ 明朝" w:hAnsi="Century"/>
          <w:color w:val="000000" w:themeColor="text1"/>
          <w:szCs w:val="21"/>
        </w:rPr>
      </w:pPr>
      <w:r w:rsidRPr="00CB19F3">
        <w:rPr>
          <w:rFonts w:ascii="ＭＳ 明朝" w:eastAsia="ＭＳ 明朝" w:hAnsi="ＭＳ 明朝" w:hint="eastAsia"/>
          <w:color w:val="000000" w:themeColor="text1"/>
          <w:szCs w:val="21"/>
        </w:rPr>
        <w:t>(</w:t>
      </w:r>
      <w:r w:rsidR="00DE69C1" w:rsidRPr="00CB19F3">
        <w:rPr>
          <w:rFonts w:ascii="ＭＳ 明朝" w:eastAsia="ＭＳ 明朝" w:hAnsi="ＭＳ 明朝" w:hint="eastAsia"/>
          <w:color w:val="000000" w:themeColor="text1"/>
          <w:szCs w:val="21"/>
        </w:rPr>
        <w:t>2</w:t>
      </w:r>
      <w:r w:rsidRPr="00CB19F3">
        <w:rPr>
          <w:rFonts w:ascii="ＭＳ 明朝" w:eastAsia="ＭＳ 明朝" w:hAnsi="ＭＳ 明朝" w:hint="eastAsia"/>
          <w:color w:val="000000" w:themeColor="text1"/>
          <w:szCs w:val="21"/>
        </w:rPr>
        <w:t xml:space="preserve">) </w:t>
      </w:r>
      <w:r w:rsidR="002B5769" w:rsidRPr="00CB19F3">
        <w:rPr>
          <w:rFonts w:ascii="Century" w:eastAsia="ＭＳ 明朝" w:hAnsi="Century" w:hint="eastAsia"/>
          <w:color w:val="000000" w:themeColor="text1"/>
          <w:szCs w:val="21"/>
        </w:rPr>
        <w:t>政治活動及び宗教活動を目的とする</w:t>
      </w:r>
      <w:r w:rsidRPr="00CB19F3">
        <w:rPr>
          <w:rFonts w:ascii="Century" w:eastAsia="ＭＳ 明朝" w:hAnsi="Century" w:hint="eastAsia"/>
          <w:color w:val="000000" w:themeColor="text1"/>
          <w:szCs w:val="21"/>
        </w:rPr>
        <w:t>団体</w:t>
      </w:r>
      <w:r w:rsidR="00027CE5" w:rsidRPr="00CB19F3">
        <w:rPr>
          <w:rFonts w:ascii="Century" w:eastAsia="ＭＳ 明朝" w:hAnsi="Century" w:hint="eastAsia"/>
          <w:color w:val="000000" w:themeColor="text1"/>
          <w:szCs w:val="21"/>
        </w:rPr>
        <w:t>である場合</w:t>
      </w:r>
    </w:p>
    <w:p w14:paraId="0B43214A" w14:textId="64A33B32" w:rsidR="00DF6C4B" w:rsidRPr="00CB19F3" w:rsidRDefault="00DF6C4B" w:rsidP="00DF6C4B">
      <w:pPr>
        <w:ind w:leftChars="100" w:left="420" w:hangingChars="100" w:hanging="210"/>
        <w:jc w:val="left"/>
        <w:rPr>
          <w:rFonts w:ascii="Century" w:eastAsia="ＭＳ 明朝" w:hAnsi="Century"/>
          <w:color w:val="000000" w:themeColor="text1"/>
          <w:szCs w:val="21"/>
        </w:rPr>
      </w:pPr>
      <w:r w:rsidRPr="00CB19F3">
        <w:rPr>
          <w:rFonts w:ascii="ＭＳ 明朝" w:eastAsia="ＭＳ 明朝" w:hAnsi="ＭＳ 明朝" w:hint="eastAsia"/>
          <w:color w:val="000000" w:themeColor="text1"/>
          <w:szCs w:val="21"/>
        </w:rPr>
        <w:lastRenderedPageBreak/>
        <w:t>(</w:t>
      </w:r>
      <w:r w:rsidR="00DE69C1" w:rsidRPr="00CB19F3">
        <w:rPr>
          <w:rFonts w:ascii="ＭＳ 明朝" w:eastAsia="ＭＳ 明朝" w:hAnsi="ＭＳ 明朝" w:hint="eastAsia"/>
          <w:color w:val="000000" w:themeColor="text1"/>
          <w:szCs w:val="21"/>
        </w:rPr>
        <w:t>3</w:t>
      </w:r>
      <w:r w:rsidRPr="00CB19F3">
        <w:rPr>
          <w:rFonts w:ascii="ＭＳ 明朝" w:eastAsia="ＭＳ 明朝" w:hAnsi="ＭＳ 明朝" w:hint="eastAsia"/>
          <w:color w:val="000000" w:themeColor="text1"/>
          <w:szCs w:val="21"/>
        </w:rPr>
        <w:t>) 特定の公職者（</w:t>
      </w:r>
      <w:r w:rsidR="002B5769" w:rsidRPr="00CB19F3">
        <w:rPr>
          <w:rFonts w:ascii="ＭＳ 明朝" w:eastAsia="ＭＳ 明朝" w:hAnsi="ＭＳ 明朝" w:hint="eastAsia"/>
          <w:color w:val="000000" w:themeColor="text1"/>
          <w:szCs w:val="21"/>
        </w:rPr>
        <w:t>候補者を含む）又は政党及び推薦、支持、反対することを目的とする</w:t>
      </w:r>
      <w:r w:rsidRPr="00CB19F3">
        <w:rPr>
          <w:rFonts w:ascii="ＭＳ 明朝" w:eastAsia="ＭＳ 明朝" w:hAnsi="ＭＳ 明朝" w:hint="eastAsia"/>
          <w:color w:val="000000" w:themeColor="text1"/>
          <w:szCs w:val="21"/>
        </w:rPr>
        <w:t>団体</w:t>
      </w:r>
      <w:r w:rsidR="00027CE5" w:rsidRPr="00CB19F3">
        <w:rPr>
          <w:rFonts w:ascii="ＭＳ 明朝" w:eastAsia="ＭＳ 明朝" w:hAnsi="ＭＳ 明朝" w:hint="eastAsia"/>
          <w:color w:val="000000" w:themeColor="text1"/>
          <w:szCs w:val="21"/>
        </w:rPr>
        <w:t>である場合</w:t>
      </w:r>
    </w:p>
    <w:p w14:paraId="0FC97082" w14:textId="77777777" w:rsidR="00CC1E14" w:rsidRPr="00CB19F3" w:rsidRDefault="00CC1E14" w:rsidP="006F779D">
      <w:pPr>
        <w:ind w:leftChars="100" w:left="210"/>
        <w:jc w:val="left"/>
        <w:rPr>
          <w:rFonts w:ascii="Century" w:eastAsia="ＭＳ 明朝" w:hAnsi="Century"/>
          <w:color w:val="000000" w:themeColor="text1"/>
          <w:szCs w:val="21"/>
        </w:rPr>
      </w:pPr>
    </w:p>
    <w:p w14:paraId="3DEDF0D6" w14:textId="577225AA" w:rsidR="00AD1082" w:rsidRPr="00CB19F3" w:rsidRDefault="00947231" w:rsidP="00C05550">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（利用者</w:t>
      </w:r>
      <w:r w:rsidR="00AD1082" w:rsidRPr="00CB19F3">
        <w:rPr>
          <w:rFonts w:ascii="Century" w:eastAsia="ＭＳ 明朝" w:hAnsi="Century" w:cs="ＭＳ ゴシック" w:hint="eastAsia"/>
          <w:color w:val="000000" w:themeColor="text1"/>
          <w:spacing w:val="5"/>
          <w:kern w:val="0"/>
          <w:szCs w:val="21"/>
        </w:rPr>
        <w:t>）</w:t>
      </w:r>
    </w:p>
    <w:p w14:paraId="7E4F0642" w14:textId="3CD54ECC" w:rsidR="00AD1082" w:rsidRPr="00CB19F3" w:rsidRDefault="00AD1082" w:rsidP="00CA27A4">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第５</w:t>
      </w:r>
      <w:r w:rsidR="00947231" w:rsidRPr="00CB19F3">
        <w:rPr>
          <w:rFonts w:ascii="Century" w:eastAsia="ＭＳ 明朝" w:hAnsi="Century" w:cs="ＭＳ ゴシック" w:hint="eastAsia"/>
          <w:color w:val="000000" w:themeColor="text1"/>
          <w:spacing w:val="5"/>
          <w:kern w:val="0"/>
          <w:szCs w:val="21"/>
        </w:rPr>
        <w:t>条　事業によるサービス</w:t>
      </w:r>
      <w:r w:rsidR="00D474A1" w:rsidRPr="00CB19F3">
        <w:rPr>
          <w:rFonts w:ascii="Century" w:eastAsia="ＭＳ 明朝" w:hAnsi="Century" w:cs="ＭＳ ゴシック" w:hint="eastAsia"/>
          <w:color w:val="000000" w:themeColor="text1"/>
          <w:spacing w:val="5"/>
          <w:kern w:val="0"/>
          <w:szCs w:val="21"/>
        </w:rPr>
        <w:t>の</w:t>
      </w:r>
      <w:r w:rsidR="00947231" w:rsidRPr="00CB19F3">
        <w:rPr>
          <w:rFonts w:ascii="Century" w:eastAsia="ＭＳ 明朝" w:hAnsi="Century" w:cs="ＭＳ ゴシック" w:hint="eastAsia"/>
          <w:color w:val="000000" w:themeColor="text1"/>
          <w:spacing w:val="5"/>
          <w:kern w:val="0"/>
          <w:szCs w:val="21"/>
        </w:rPr>
        <w:t>提供を受ける</w:t>
      </w:r>
      <w:r w:rsidRPr="00CB19F3">
        <w:rPr>
          <w:rFonts w:ascii="Century" w:eastAsia="ＭＳ 明朝" w:hAnsi="Century" w:cs="ＭＳ ゴシック" w:hint="eastAsia"/>
          <w:color w:val="000000" w:themeColor="text1"/>
          <w:spacing w:val="5"/>
          <w:kern w:val="0"/>
          <w:szCs w:val="21"/>
        </w:rPr>
        <w:t>者</w:t>
      </w:r>
      <w:r w:rsidR="00D474A1" w:rsidRPr="00CB19F3">
        <w:rPr>
          <w:rFonts w:ascii="Century" w:eastAsia="ＭＳ 明朝" w:hAnsi="Century" w:cs="ＭＳ ゴシック" w:hint="eastAsia"/>
          <w:color w:val="000000" w:themeColor="text1"/>
          <w:spacing w:val="5"/>
          <w:kern w:val="0"/>
          <w:szCs w:val="21"/>
        </w:rPr>
        <w:t>（以下「利用者」という。）</w:t>
      </w:r>
      <w:r w:rsidRPr="00CB19F3">
        <w:rPr>
          <w:rFonts w:ascii="Century" w:eastAsia="ＭＳ 明朝" w:hAnsi="Century" w:cs="ＭＳ ゴシック" w:hint="eastAsia"/>
          <w:color w:val="000000" w:themeColor="text1"/>
          <w:spacing w:val="5"/>
          <w:kern w:val="0"/>
          <w:szCs w:val="21"/>
        </w:rPr>
        <w:t>は、</w:t>
      </w:r>
      <w:r w:rsidR="00D474A1" w:rsidRPr="00CB19F3">
        <w:rPr>
          <w:rFonts w:ascii="Century" w:eastAsia="ＭＳ 明朝" w:hAnsi="Century" w:cs="ＭＳ ゴシック" w:hint="eastAsia"/>
          <w:color w:val="000000" w:themeColor="text1"/>
          <w:spacing w:val="5"/>
          <w:kern w:val="0"/>
          <w:szCs w:val="21"/>
        </w:rPr>
        <w:t>６５歳以上の市民又は</w:t>
      </w:r>
      <w:r w:rsidR="00947231" w:rsidRPr="00CB19F3">
        <w:rPr>
          <w:rFonts w:ascii="Century" w:eastAsia="ＭＳ 明朝" w:hAnsi="Century" w:cs="ＭＳ ゴシック" w:hint="eastAsia"/>
          <w:color w:val="000000" w:themeColor="text1"/>
          <w:spacing w:val="5"/>
          <w:kern w:val="0"/>
          <w:szCs w:val="21"/>
        </w:rPr>
        <w:t>総合事業実施要綱第３条第１項</w:t>
      </w:r>
      <w:r w:rsidR="00732233" w:rsidRPr="00CB19F3">
        <w:rPr>
          <w:rFonts w:ascii="Century" w:eastAsia="ＭＳ 明朝" w:hAnsi="Century" w:cs="ＭＳ ゴシック" w:hint="eastAsia"/>
          <w:color w:val="000000" w:themeColor="text1"/>
          <w:spacing w:val="5"/>
          <w:kern w:val="0"/>
          <w:szCs w:val="21"/>
        </w:rPr>
        <w:t>第１号、</w:t>
      </w:r>
      <w:r w:rsidR="00642524" w:rsidRPr="00CB19F3">
        <w:rPr>
          <w:rFonts w:ascii="Century" w:eastAsia="ＭＳ 明朝" w:hAnsi="Century" w:cs="ＭＳ ゴシック" w:hint="eastAsia"/>
          <w:color w:val="000000" w:themeColor="text1"/>
          <w:spacing w:val="5"/>
          <w:kern w:val="0"/>
          <w:szCs w:val="21"/>
        </w:rPr>
        <w:t>第４号</w:t>
      </w:r>
      <w:r w:rsidR="00732233" w:rsidRPr="00CB19F3">
        <w:rPr>
          <w:rFonts w:ascii="Century" w:eastAsia="ＭＳ 明朝" w:hAnsi="Century" w:cs="ＭＳ ゴシック" w:hint="eastAsia"/>
          <w:color w:val="000000" w:themeColor="text1"/>
          <w:spacing w:val="5"/>
          <w:kern w:val="0"/>
          <w:szCs w:val="21"/>
        </w:rPr>
        <w:t>及び第５号</w:t>
      </w:r>
      <w:r w:rsidRPr="00CB19F3">
        <w:rPr>
          <w:rFonts w:ascii="Century" w:eastAsia="ＭＳ 明朝" w:hAnsi="Century" w:cs="ＭＳ ゴシック" w:hint="eastAsia"/>
          <w:color w:val="000000" w:themeColor="text1"/>
          <w:spacing w:val="5"/>
          <w:kern w:val="0"/>
          <w:szCs w:val="21"/>
        </w:rPr>
        <w:t>に</w:t>
      </w:r>
      <w:r w:rsidR="00D474A1" w:rsidRPr="00CB19F3">
        <w:rPr>
          <w:rFonts w:ascii="Century" w:eastAsia="ＭＳ 明朝" w:hAnsi="Century" w:cs="ＭＳ ゴシック" w:hint="eastAsia"/>
          <w:color w:val="000000" w:themeColor="text1"/>
          <w:spacing w:val="5"/>
          <w:kern w:val="0"/>
          <w:szCs w:val="21"/>
        </w:rPr>
        <w:t>定める者</w:t>
      </w:r>
      <w:r w:rsidRPr="00CB19F3">
        <w:rPr>
          <w:rFonts w:ascii="Century" w:eastAsia="ＭＳ 明朝" w:hAnsi="Century" w:cs="ＭＳ ゴシック" w:hint="eastAsia"/>
          <w:color w:val="000000" w:themeColor="text1"/>
          <w:spacing w:val="5"/>
          <w:kern w:val="0"/>
          <w:szCs w:val="21"/>
        </w:rPr>
        <w:t>とする。</w:t>
      </w:r>
    </w:p>
    <w:p w14:paraId="38B002E5" w14:textId="77777777" w:rsidR="00AD1082" w:rsidRPr="00CB19F3" w:rsidRDefault="00AD1082" w:rsidP="00E1372D">
      <w:pPr>
        <w:autoSpaceDE w:val="0"/>
        <w:autoSpaceDN w:val="0"/>
        <w:adjustRightInd w:val="0"/>
        <w:spacing w:line="296" w:lineRule="atLeast"/>
        <w:ind w:left="220" w:hangingChars="100" w:hanging="220"/>
        <w:jc w:val="left"/>
        <w:rPr>
          <w:rFonts w:ascii="Century" w:eastAsia="ＭＳ 明朝" w:hAnsi="Century" w:cs="ＭＳ ゴシック"/>
          <w:color w:val="000000" w:themeColor="text1"/>
          <w:spacing w:val="5"/>
          <w:kern w:val="0"/>
          <w:szCs w:val="21"/>
        </w:rPr>
      </w:pPr>
    </w:p>
    <w:p w14:paraId="536BDAD7" w14:textId="438164AD" w:rsidR="00E1372D" w:rsidRPr="00CB19F3" w:rsidRDefault="000F1129" w:rsidP="00C05550">
      <w:pPr>
        <w:autoSpaceDE w:val="0"/>
        <w:autoSpaceDN w:val="0"/>
        <w:adjustRightInd w:val="0"/>
        <w:spacing w:line="296" w:lineRule="atLeast"/>
        <w:ind w:leftChars="100" w:left="210"/>
        <w:jc w:val="lef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（内容</w:t>
      </w:r>
      <w:r w:rsidR="00E1372D" w:rsidRPr="00CB19F3">
        <w:rPr>
          <w:rFonts w:ascii="Century" w:eastAsia="ＭＳ 明朝" w:hAnsi="Century" w:cs="ＭＳ ゴシック" w:hint="eastAsia"/>
          <w:color w:val="000000" w:themeColor="text1"/>
          <w:spacing w:val="5"/>
          <w:kern w:val="0"/>
          <w:szCs w:val="21"/>
        </w:rPr>
        <w:t>）</w:t>
      </w:r>
    </w:p>
    <w:p w14:paraId="6BB7472A" w14:textId="1C41CD10" w:rsidR="00E1372D" w:rsidRPr="00CB19F3" w:rsidRDefault="00E1372D" w:rsidP="000F1129">
      <w:pPr>
        <w:autoSpaceDE w:val="0"/>
        <w:autoSpaceDN w:val="0"/>
        <w:adjustRightInd w:val="0"/>
        <w:spacing w:line="296" w:lineRule="atLeast"/>
        <w:ind w:left="220" w:hangingChars="100" w:hanging="220"/>
        <w:jc w:val="lef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w:t>
      </w:r>
      <w:r w:rsidR="00AD1082" w:rsidRPr="00CB19F3">
        <w:rPr>
          <w:rFonts w:ascii="Century" w:eastAsia="ＭＳ 明朝" w:hAnsi="Century" w:cs="ＭＳ ゴシック" w:hint="eastAsia"/>
          <w:color w:val="000000" w:themeColor="text1"/>
          <w:spacing w:val="5"/>
          <w:kern w:val="0"/>
          <w:szCs w:val="21"/>
        </w:rPr>
        <w:t>６</w:t>
      </w:r>
      <w:r w:rsidRPr="00CB19F3">
        <w:rPr>
          <w:rFonts w:ascii="Century" w:eastAsia="ＭＳ 明朝" w:hAnsi="Century" w:cs="ＭＳ ゴシック" w:hint="eastAsia"/>
          <w:color w:val="000000" w:themeColor="text1"/>
          <w:spacing w:val="5"/>
          <w:kern w:val="0"/>
          <w:szCs w:val="21"/>
        </w:rPr>
        <w:t>条　事業</w:t>
      </w:r>
      <w:r w:rsidR="000F1129" w:rsidRPr="00CB19F3">
        <w:rPr>
          <w:rFonts w:ascii="Century" w:eastAsia="ＭＳ 明朝" w:hAnsi="Century" w:cs="ＭＳ ゴシック" w:hint="eastAsia"/>
          <w:color w:val="000000" w:themeColor="text1"/>
          <w:spacing w:val="5"/>
          <w:kern w:val="0"/>
          <w:szCs w:val="21"/>
        </w:rPr>
        <w:t>で提供される</w:t>
      </w:r>
      <w:r w:rsidR="00080BBC" w:rsidRPr="00CB19F3">
        <w:rPr>
          <w:rFonts w:ascii="Century" w:eastAsia="ＭＳ 明朝" w:hAnsi="Century" w:cs="ＭＳ ゴシック" w:hint="eastAsia"/>
          <w:color w:val="000000" w:themeColor="text1"/>
          <w:spacing w:val="5"/>
          <w:kern w:val="0"/>
          <w:szCs w:val="21"/>
        </w:rPr>
        <w:t>サービスの</w:t>
      </w:r>
      <w:r w:rsidR="000F1129" w:rsidRPr="00CB19F3">
        <w:rPr>
          <w:rFonts w:ascii="Century" w:eastAsia="ＭＳ 明朝" w:hAnsi="Century" w:cs="ＭＳ ゴシック" w:hint="eastAsia"/>
          <w:color w:val="000000" w:themeColor="text1"/>
          <w:spacing w:val="5"/>
          <w:kern w:val="0"/>
          <w:szCs w:val="21"/>
        </w:rPr>
        <w:t>内容は、第２条に定める目的のために行われる生活支援とする。</w:t>
      </w:r>
    </w:p>
    <w:p w14:paraId="71320706" w14:textId="27F30D59" w:rsidR="00F536D6" w:rsidRPr="00CB19F3" w:rsidRDefault="00080BBC" w:rsidP="00F536D6">
      <w:pPr>
        <w:autoSpaceDE w:val="0"/>
        <w:autoSpaceDN w:val="0"/>
        <w:adjustRightInd w:val="0"/>
        <w:spacing w:line="296" w:lineRule="atLeast"/>
        <w:ind w:leftChars="1" w:left="222" w:hangingChars="100" w:hanging="220"/>
        <w:jc w:val="lef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２　前項の</w:t>
      </w:r>
      <w:r w:rsidR="000F1129" w:rsidRPr="00CB19F3">
        <w:rPr>
          <w:rFonts w:ascii="Century" w:eastAsia="ＭＳ 明朝" w:hAnsi="Century" w:cs="ＭＳ ゴシック" w:hint="eastAsia"/>
          <w:color w:val="000000" w:themeColor="text1"/>
          <w:spacing w:val="5"/>
          <w:kern w:val="0"/>
          <w:szCs w:val="21"/>
        </w:rPr>
        <w:t>生活支援の内容は</w:t>
      </w:r>
      <w:r w:rsidR="00E1372D" w:rsidRPr="00CB19F3">
        <w:rPr>
          <w:rFonts w:ascii="Century" w:eastAsia="ＭＳ 明朝" w:hAnsi="Century" w:cs="ＭＳ ゴシック" w:hint="eastAsia"/>
          <w:color w:val="000000" w:themeColor="text1"/>
          <w:spacing w:val="5"/>
          <w:kern w:val="0"/>
          <w:szCs w:val="21"/>
        </w:rPr>
        <w:t>、</w:t>
      </w:r>
      <w:r w:rsidR="00EE7A7E" w:rsidRPr="00CB19F3">
        <w:rPr>
          <w:rFonts w:ascii="Century" w:eastAsia="ＭＳ 明朝" w:hAnsi="Century" w:cs="ＭＳ ゴシック" w:hint="eastAsia"/>
          <w:color w:val="000000" w:themeColor="text1"/>
          <w:spacing w:val="5"/>
          <w:kern w:val="0"/>
          <w:szCs w:val="21"/>
        </w:rPr>
        <w:t>地域課題やニーズを踏まえ、サービス提供団体が決定することとし</w:t>
      </w:r>
      <w:r w:rsidR="000F1129" w:rsidRPr="00CB19F3">
        <w:rPr>
          <w:rFonts w:ascii="Century" w:eastAsia="ＭＳ 明朝" w:hAnsi="Century" w:cs="ＭＳ ゴシック" w:hint="eastAsia"/>
          <w:color w:val="000000" w:themeColor="text1"/>
          <w:spacing w:val="5"/>
          <w:kern w:val="0"/>
          <w:szCs w:val="21"/>
        </w:rPr>
        <w:t>、</w:t>
      </w:r>
      <w:r w:rsidR="00EE7A7E" w:rsidRPr="00CB19F3">
        <w:rPr>
          <w:rFonts w:ascii="Century" w:eastAsia="ＭＳ 明朝" w:hAnsi="Century" w:cs="ＭＳ ゴシック" w:hint="eastAsia"/>
          <w:color w:val="000000" w:themeColor="text1"/>
          <w:spacing w:val="5"/>
          <w:kern w:val="0"/>
          <w:szCs w:val="21"/>
        </w:rPr>
        <w:t>決定に際しては必要に応じて、</w:t>
      </w:r>
      <w:r w:rsidR="000F1129" w:rsidRPr="00CB19F3">
        <w:rPr>
          <w:rFonts w:ascii="Century" w:eastAsia="ＭＳ 明朝" w:hAnsi="Century" w:cs="ＭＳ ゴシック" w:hint="eastAsia"/>
          <w:color w:val="000000" w:themeColor="text1"/>
          <w:spacing w:val="5"/>
          <w:kern w:val="0"/>
          <w:szCs w:val="21"/>
        </w:rPr>
        <w:t>市及び市が配置する生活支援コーディネーターと連携して判断する</w:t>
      </w:r>
      <w:r w:rsidR="00E1372D" w:rsidRPr="00CB19F3">
        <w:rPr>
          <w:rFonts w:ascii="Century" w:eastAsia="ＭＳ 明朝" w:hAnsi="Century" w:cs="ＭＳ ゴシック" w:hint="eastAsia"/>
          <w:color w:val="000000" w:themeColor="text1"/>
          <w:spacing w:val="5"/>
          <w:kern w:val="0"/>
          <w:szCs w:val="21"/>
        </w:rPr>
        <w:t>ものとする。</w:t>
      </w:r>
    </w:p>
    <w:p w14:paraId="1CE55FCE" w14:textId="77777777" w:rsidR="00175D84" w:rsidRPr="00CB19F3" w:rsidRDefault="00175D84" w:rsidP="001421A6">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p>
    <w:p w14:paraId="180305CF" w14:textId="3F6EE8CA" w:rsidR="001421A6" w:rsidRPr="00CB19F3" w:rsidRDefault="001421A6" w:rsidP="001421A6">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（実施方法）</w:t>
      </w:r>
    </w:p>
    <w:p w14:paraId="138A0B45" w14:textId="34FD4A95" w:rsidR="001421A6" w:rsidRPr="00CB19F3" w:rsidRDefault="001421A6" w:rsidP="001421A6">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第７条　サービス提供団体は、利用者</w:t>
      </w:r>
      <w:r w:rsidR="00F939C9" w:rsidRPr="00CB19F3">
        <w:rPr>
          <w:rFonts w:ascii="Century" w:eastAsia="ＭＳ 明朝" w:hAnsi="Century" w:cs="ＭＳ ゴシック" w:hint="eastAsia"/>
          <w:color w:val="000000" w:themeColor="text1"/>
          <w:spacing w:val="5"/>
          <w:kern w:val="0"/>
          <w:szCs w:val="21"/>
        </w:rPr>
        <w:t>及びその家族、</w:t>
      </w:r>
      <w:r w:rsidRPr="00CB19F3">
        <w:rPr>
          <w:rFonts w:ascii="Century" w:eastAsia="ＭＳ 明朝" w:hAnsi="Century" w:cs="ＭＳ ゴシック" w:hint="eastAsia"/>
          <w:color w:val="000000" w:themeColor="text1"/>
          <w:spacing w:val="5"/>
          <w:kern w:val="0"/>
          <w:szCs w:val="21"/>
        </w:rPr>
        <w:t>地域包括支援センター等からの依頼に基づき、利用者と提供するサービスの調整を行った上で、サービスの提供を開始する。</w:t>
      </w:r>
    </w:p>
    <w:p w14:paraId="7423137D" w14:textId="4EE553B3" w:rsidR="00080BBC" w:rsidRPr="00CB19F3" w:rsidRDefault="00080BBC" w:rsidP="00080BBC">
      <w:pPr>
        <w:autoSpaceDE w:val="0"/>
        <w:autoSpaceDN w:val="0"/>
        <w:adjustRightInd w:val="0"/>
        <w:spacing w:line="296" w:lineRule="atLeast"/>
        <w:ind w:leftChars="1" w:left="212" w:hangingChars="100" w:hanging="210"/>
        <w:jc w:val="left"/>
        <w:rPr>
          <w:rFonts w:ascii="Century" w:eastAsia="ＭＳ 明朝" w:hAnsi="Century" w:cs="ＭＳ ゴシック"/>
          <w:color w:val="000000" w:themeColor="text1"/>
          <w:spacing w:val="5"/>
          <w:kern w:val="0"/>
          <w:szCs w:val="21"/>
        </w:rPr>
      </w:pPr>
      <w:r w:rsidRPr="00CB19F3">
        <w:rPr>
          <w:rFonts w:ascii="Century" w:eastAsia="ＭＳ 明朝" w:hAnsi="Century" w:hint="eastAsia"/>
          <w:color w:val="000000" w:themeColor="text1"/>
          <w:szCs w:val="21"/>
        </w:rPr>
        <w:t>２　サービス提供団体の従事者（以下「従事者」</w:t>
      </w:r>
      <w:r w:rsidR="000D5F7E" w:rsidRPr="00CB19F3">
        <w:rPr>
          <w:rFonts w:ascii="Century" w:eastAsia="ＭＳ 明朝" w:hAnsi="Century" w:hint="eastAsia"/>
          <w:color w:val="000000" w:themeColor="text1"/>
          <w:szCs w:val="21"/>
        </w:rPr>
        <w:t>という。）が運転者となり、自家用車又はレンタカー等を活用して移動</w:t>
      </w:r>
      <w:r w:rsidRPr="00CB19F3">
        <w:rPr>
          <w:rFonts w:ascii="Century" w:eastAsia="ＭＳ 明朝" w:hAnsi="Century" w:hint="eastAsia"/>
          <w:color w:val="000000" w:themeColor="text1"/>
          <w:szCs w:val="21"/>
        </w:rPr>
        <w:t>支援（買い物支援や医療機関受診支援等をいう。以下同じ。）を提供する場合は、道路運送法（昭和２６年法律第１８３号）及び平成３０年３月３０日国土交通省通達等の関連通知「道路運送法における許可又は登録を要しない運送の態様について」の範囲でのみ運用できるものとする。</w:t>
      </w:r>
    </w:p>
    <w:p w14:paraId="500001DF" w14:textId="06CBE1E2" w:rsidR="001421A6" w:rsidRPr="00CB19F3" w:rsidRDefault="00080BBC" w:rsidP="001421A6">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３　サービス提供団体は、サービスを提供するに当たり、利用者とサービスの内容及び利用者が負担する費用</w:t>
      </w:r>
      <w:r w:rsidR="001421A6" w:rsidRPr="00CB19F3">
        <w:rPr>
          <w:rFonts w:ascii="Century" w:eastAsia="ＭＳ 明朝" w:hAnsi="Century" w:cs="ＭＳ ゴシック" w:hint="eastAsia"/>
          <w:color w:val="000000" w:themeColor="text1"/>
          <w:spacing w:val="5"/>
          <w:kern w:val="0"/>
          <w:szCs w:val="21"/>
        </w:rPr>
        <w:t>について双方で合意内容を明確にする。</w:t>
      </w:r>
    </w:p>
    <w:p w14:paraId="7FD1DBB2" w14:textId="5C16254A" w:rsidR="001421A6" w:rsidRPr="00CB19F3" w:rsidRDefault="00080BBC" w:rsidP="0038142E">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４</w:t>
      </w:r>
      <w:r w:rsidR="001421A6" w:rsidRPr="00CB19F3">
        <w:rPr>
          <w:rFonts w:ascii="Century" w:eastAsia="ＭＳ 明朝" w:hAnsi="Century" w:cs="ＭＳ ゴシック" w:hint="eastAsia"/>
          <w:color w:val="000000" w:themeColor="text1"/>
          <w:spacing w:val="5"/>
          <w:kern w:val="0"/>
          <w:szCs w:val="21"/>
        </w:rPr>
        <w:t xml:space="preserve">　サービス提供団体は、サービスを提供した場合は、その都度</w:t>
      </w:r>
      <w:r w:rsidRPr="00CB19F3">
        <w:rPr>
          <w:rFonts w:ascii="Century" w:eastAsia="ＭＳ 明朝" w:hAnsi="Century" w:cs="ＭＳ ゴシック" w:hint="eastAsia"/>
          <w:color w:val="000000" w:themeColor="text1"/>
          <w:spacing w:val="5"/>
          <w:kern w:val="0"/>
          <w:szCs w:val="21"/>
        </w:rPr>
        <w:t>提供したサービス</w:t>
      </w:r>
      <w:r w:rsidR="001421A6" w:rsidRPr="00CB19F3">
        <w:rPr>
          <w:rFonts w:ascii="Century" w:eastAsia="ＭＳ 明朝" w:hAnsi="Century" w:cs="ＭＳ ゴシック" w:hint="eastAsia"/>
          <w:color w:val="000000" w:themeColor="text1"/>
          <w:spacing w:val="5"/>
          <w:kern w:val="0"/>
          <w:szCs w:val="21"/>
        </w:rPr>
        <w:t>に関する記録を作成する。</w:t>
      </w:r>
    </w:p>
    <w:p w14:paraId="3B53D5B3" w14:textId="74B9BA1D" w:rsidR="00F939C9" w:rsidRPr="00CB19F3" w:rsidRDefault="00080BBC" w:rsidP="0038142E">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５</w:t>
      </w:r>
      <w:r w:rsidR="00F939C9" w:rsidRPr="00CB19F3">
        <w:rPr>
          <w:rFonts w:ascii="Century" w:eastAsia="ＭＳ 明朝" w:hAnsi="Century" w:cs="ＭＳ ゴシック" w:hint="eastAsia"/>
          <w:color w:val="000000" w:themeColor="text1"/>
          <w:spacing w:val="5"/>
          <w:kern w:val="0"/>
          <w:szCs w:val="21"/>
        </w:rPr>
        <w:t xml:space="preserve">　利用者が負担する費用は、サービス提供団体が利用者から直接徴収する。</w:t>
      </w:r>
    </w:p>
    <w:p w14:paraId="26C95353" w14:textId="77777777" w:rsidR="0038142E" w:rsidRPr="00CB19F3" w:rsidRDefault="00F85762" w:rsidP="00E1372D">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p>
    <w:p w14:paraId="38DAA8E8" w14:textId="189BA9AF" w:rsidR="00726F55" w:rsidRPr="00CB19F3" w:rsidRDefault="00F85762" w:rsidP="00E1372D">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（サービス提供団体の募集</w:t>
      </w:r>
      <w:r w:rsidR="00726F55" w:rsidRPr="00CB19F3">
        <w:rPr>
          <w:rFonts w:ascii="Century" w:eastAsia="ＭＳ 明朝" w:hAnsi="Century" w:cs="ＭＳ ゴシック" w:hint="eastAsia"/>
          <w:color w:val="000000" w:themeColor="text1"/>
          <w:spacing w:val="5"/>
          <w:kern w:val="0"/>
          <w:szCs w:val="21"/>
        </w:rPr>
        <w:t>）</w:t>
      </w:r>
    </w:p>
    <w:p w14:paraId="2B98A689" w14:textId="292220C8" w:rsidR="00726F55" w:rsidRPr="00CB19F3" w:rsidRDefault="0038142E" w:rsidP="00726F55">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第８</w:t>
      </w:r>
      <w:r w:rsidR="00F23F9F" w:rsidRPr="00CB19F3">
        <w:rPr>
          <w:rFonts w:ascii="Century" w:eastAsia="ＭＳ 明朝" w:hAnsi="Century" w:cs="ＭＳ ゴシック" w:hint="eastAsia"/>
          <w:color w:val="000000" w:themeColor="text1"/>
          <w:spacing w:val="5"/>
          <w:kern w:val="0"/>
          <w:szCs w:val="21"/>
        </w:rPr>
        <w:t>条　市</w:t>
      </w:r>
      <w:r w:rsidR="00080BBC" w:rsidRPr="00CB19F3">
        <w:rPr>
          <w:rFonts w:ascii="Century" w:eastAsia="ＭＳ 明朝" w:hAnsi="Century" w:cs="ＭＳ ゴシック" w:hint="eastAsia"/>
          <w:color w:val="000000" w:themeColor="text1"/>
          <w:spacing w:val="5"/>
          <w:kern w:val="0"/>
          <w:szCs w:val="21"/>
        </w:rPr>
        <w:t>長</w:t>
      </w:r>
      <w:r w:rsidR="00F23F9F" w:rsidRPr="00CB19F3">
        <w:rPr>
          <w:rFonts w:ascii="Century" w:eastAsia="ＭＳ 明朝" w:hAnsi="Century" w:cs="ＭＳ ゴシック" w:hint="eastAsia"/>
          <w:color w:val="000000" w:themeColor="text1"/>
          <w:spacing w:val="5"/>
          <w:kern w:val="0"/>
          <w:szCs w:val="21"/>
        </w:rPr>
        <w:t>は当該事業の実施</w:t>
      </w:r>
      <w:r w:rsidR="00726F55" w:rsidRPr="00CB19F3">
        <w:rPr>
          <w:rFonts w:ascii="Century" w:eastAsia="ＭＳ 明朝" w:hAnsi="Century" w:cs="ＭＳ ゴシック" w:hint="eastAsia"/>
          <w:color w:val="000000" w:themeColor="text1"/>
          <w:spacing w:val="5"/>
          <w:kern w:val="0"/>
          <w:szCs w:val="21"/>
        </w:rPr>
        <w:t>申込</w:t>
      </w:r>
      <w:r w:rsidR="0004199D" w:rsidRPr="00CB19F3">
        <w:rPr>
          <w:rFonts w:ascii="Century" w:eastAsia="ＭＳ 明朝" w:hAnsi="Century" w:cs="ＭＳ ゴシック" w:hint="eastAsia"/>
          <w:color w:val="000000" w:themeColor="text1"/>
          <w:spacing w:val="5"/>
          <w:kern w:val="0"/>
          <w:szCs w:val="21"/>
        </w:rPr>
        <w:t>に関する事項を規定した「募集要項</w:t>
      </w:r>
      <w:r w:rsidR="00F85762" w:rsidRPr="00CB19F3">
        <w:rPr>
          <w:rFonts w:ascii="Century" w:eastAsia="ＭＳ 明朝" w:hAnsi="Century" w:cs="ＭＳ ゴシック" w:hint="eastAsia"/>
          <w:color w:val="000000" w:themeColor="text1"/>
          <w:spacing w:val="5"/>
          <w:kern w:val="0"/>
          <w:szCs w:val="21"/>
        </w:rPr>
        <w:t>」を定め、サービス提供団体を募集</w:t>
      </w:r>
      <w:r w:rsidR="00726F55" w:rsidRPr="00CB19F3">
        <w:rPr>
          <w:rFonts w:ascii="Century" w:eastAsia="ＭＳ 明朝" w:hAnsi="Century" w:cs="ＭＳ ゴシック" w:hint="eastAsia"/>
          <w:color w:val="000000" w:themeColor="text1"/>
          <w:spacing w:val="5"/>
          <w:kern w:val="0"/>
          <w:szCs w:val="21"/>
        </w:rPr>
        <w:t>するものとする。</w:t>
      </w:r>
    </w:p>
    <w:p w14:paraId="451BAFEC" w14:textId="77777777" w:rsidR="00726F55" w:rsidRPr="00CB19F3" w:rsidRDefault="00726F55" w:rsidP="00167B32">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p>
    <w:p w14:paraId="7E08CE39" w14:textId="2369B9B9" w:rsidR="00167B32" w:rsidRPr="00CB19F3" w:rsidRDefault="00F23F9F" w:rsidP="00167B32">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（実施</w:t>
      </w:r>
      <w:r w:rsidR="00167B32" w:rsidRPr="00CB19F3">
        <w:rPr>
          <w:rFonts w:ascii="Century" w:eastAsia="ＭＳ 明朝" w:hAnsi="Century" w:cs="ＭＳ ゴシック" w:hint="eastAsia"/>
          <w:color w:val="000000" w:themeColor="text1"/>
          <w:spacing w:val="5"/>
          <w:kern w:val="0"/>
          <w:szCs w:val="21"/>
        </w:rPr>
        <w:t>申込）</w:t>
      </w:r>
    </w:p>
    <w:p w14:paraId="6BA731D3" w14:textId="4A65C5C5" w:rsidR="00167B32" w:rsidRPr="00CB19F3" w:rsidRDefault="0038142E" w:rsidP="00167B32">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第９</w:t>
      </w:r>
      <w:r w:rsidR="00F23F9F" w:rsidRPr="00CB19F3">
        <w:rPr>
          <w:rFonts w:ascii="Century" w:eastAsia="ＭＳ 明朝" w:hAnsi="Century" w:cs="ＭＳ ゴシック" w:hint="eastAsia"/>
          <w:color w:val="000000" w:themeColor="text1"/>
          <w:spacing w:val="5"/>
          <w:kern w:val="0"/>
          <w:szCs w:val="21"/>
        </w:rPr>
        <w:t>条　事業を実施</w:t>
      </w:r>
      <w:r w:rsidR="00CA27A4" w:rsidRPr="00CB19F3">
        <w:rPr>
          <w:rFonts w:ascii="Century" w:eastAsia="ＭＳ 明朝" w:hAnsi="Century" w:cs="ＭＳ ゴシック" w:hint="eastAsia"/>
          <w:color w:val="000000" w:themeColor="text1"/>
          <w:spacing w:val="5"/>
          <w:kern w:val="0"/>
          <w:szCs w:val="21"/>
        </w:rPr>
        <w:t>しようとする</w:t>
      </w:r>
      <w:r w:rsidR="00080BBC" w:rsidRPr="00CB19F3">
        <w:rPr>
          <w:rFonts w:ascii="Century" w:eastAsia="ＭＳ 明朝" w:hAnsi="Century" w:cs="ＭＳ ゴシック" w:hint="eastAsia"/>
          <w:color w:val="000000" w:themeColor="text1"/>
          <w:spacing w:val="5"/>
          <w:kern w:val="0"/>
          <w:szCs w:val="21"/>
        </w:rPr>
        <w:t>団体</w:t>
      </w:r>
      <w:r w:rsidR="00C93991" w:rsidRPr="00CB19F3">
        <w:rPr>
          <w:rFonts w:ascii="Century" w:eastAsia="ＭＳ 明朝" w:hAnsi="Century" w:cs="ＭＳ ゴシック" w:hint="eastAsia"/>
          <w:color w:val="000000" w:themeColor="text1"/>
          <w:spacing w:val="5"/>
          <w:kern w:val="0"/>
          <w:szCs w:val="21"/>
        </w:rPr>
        <w:t>は、</w:t>
      </w:r>
      <w:r w:rsidR="00167B32" w:rsidRPr="00CB19F3">
        <w:rPr>
          <w:rFonts w:ascii="Century" w:eastAsia="ＭＳ 明朝" w:hAnsi="Century" w:cs="ＭＳ ゴシック" w:hint="eastAsia"/>
          <w:color w:val="000000" w:themeColor="text1"/>
          <w:spacing w:val="5"/>
          <w:kern w:val="0"/>
          <w:szCs w:val="21"/>
        </w:rPr>
        <w:t>次に掲げる書類及びその付属資料を市</w:t>
      </w:r>
      <w:r w:rsidR="00080BBC" w:rsidRPr="00CB19F3">
        <w:rPr>
          <w:rFonts w:ascii="Century" w:eastAsia="ＭＳ 明朝" w:hAnsi="Century" w:cs="ＭＳ ゴシック" w:hint="eastAsia"/>
          <w:color w:val="000000" w:themeColor="text1"/>
          <w:spacing w:val="5"/>
          <w:kern w:val="0"/>
          <w:szCs w:val="21"/>
        </w:rPr>
        <w:t>長</w:t>
      </w:r>
      <w:r w:rsidR="00167B32" w:rsidRPr="00CB19F3">
        <w:rPr>
          <w:rFonts w:ascii="Century" w:eastAsia="ＭＳ 明朝" w:hAnsi="Century" w:cs="ＭＳ ゴシック" w:hint="eastAsia"/>
          <w:color w:val="000000" w:themeColor="text1"/>
          <w:spacing w:val="5"/>
          <w:kern w:val="0"/>
          <w:szCs w:val="21"/>
        </w:rPr>
        <w:t>に提</w:t>
      </w:r>
      <w:r w:rsidR="00167B32" w:rsidRPr="00CB19F3">
        <w:rPr>
          <w:rFonts w:ascii="Century" w:eastAsia="ＭＳ 明朝" w:hAnsi="Century" w:cs="ＭＳ ゴシック" w:hint="eastAsia"/>
          <w:color w:val="000000" w:themeColor="text1"/>
          <w:spacing w:val="5"/>
          <w:kern w:val="0"/>
          <w:szCs w:val="21"/>
        </w:rPr>
        <w:lastRenderedPageBreak/>
        <w:t>出するものとする。</w:t>
      </w:r>
    </w:p>
    <w:p w14:paraId="55286170" w14:textId="421223B5" w:rsidR="00167B32" w:rsidRPr="00CB19F3" w:rsidRDefault="00167B32" w:rsidP="00167B32">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ＭＳ 明朝" w:eastAsia="ＭＳ 明朝" w:hAnsi="ＭＳ 明朝" w:cs="ＭＳ ゴシック" w:hint="eastAsia"/>
          <w:color w:val="000000" w:themeColor="text1"/>
          <w:spacing w:val="5"/>
          <w:kern w:val="0"/>
          <w:szCs w:val="21"/>
        </w:rPr>
        <w:t xml:space="preserve">　(1)</w:t>
      </w:r>
      <w:r w:rsidR="00080BBC" w:rsidRPr="00CB19F3">
        <w:rPr>
          <w:rFonts w:ascii="ＭＳ 明朝" w:eastAsia="ＭＳ 明朝" w:hAnsi="ＭＳ 明朝" w:cs="ＭＳ ゴシック" w:hint="eastAsia"/>
          <w:color w:val="000000" w:themeColor="text1"/>
          <w:spacing w:val="5"/>
          <w:kern w:val="0"/>
          <w:szCs w:val="21"/>
        </w:rPr>
        <w:t>弘前市地域型ヘルパーサービス事業</w:t>
      </w:r>
      <w:r w:rsidR="00F23F9F" w:rsidRPr="00CB19F3">
        <w:rPr>
          <w:rFonts w:ascii="Century" w:eastAsia="ＭＳ 明朝" w:hAnsi="Century" w:cs="ＭＳ ゴシック" w:hint="eastAsia"/>
          <w:color w:val="000000" w:themeColor="text1"/>
          <w:spacing w:val="5"/>
          <w:kern w:val="0"/>
          <w:szCs w:val="21"/>
        </w:rPr>
        <w:t>実施</w:t>
      </w:r>
      <w:r w:rsidRPr="00CB19F3">
        <w:rPr>
          <w:rFonts w:ascii="Century" w:eastAsia="ＭＳ 明朝" w:hAnsi="Century" w:cs="ＭＳ ゴシック" w:hint="eastAsia"/>
          <w:color w:val="000000" w:themeColor="text1"/>
          <w:spacing w:val="5"/>
          <w:kern w:val="0"/>
          <w:szCs w:val="21"/>
        </w:rPr>
        <w:t>申込書（様式第１号）</w:t>
      </w:r>
    </w:p>
    <w:p w14:paraId="28CCF6A1" w14:textId="48B948A2" w:rsidR="00167B32" w:rsidRPr="00CB19F3" w:rsidRDefault="00167B32"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r w:rsidRPr="00CB19F3">
        <w:rPr>
          <w:rFonts w:ascii="ＭＳ 明朝" w:eastAsia="ＭＳ 明朝" w:hAnsi="ＭＳ 明朝" w:cs="ＭＳ 明朝" w:hint="eastAsia"/>
          <w:color w:val="000000" w:themeColor="text1"/>
          <w:spacing w:val="5"/>
          <w:kern w:val="0"/>
          <w:szCs w:val="21"/>
        </w:rPr>
        <w:t>(2)</w:t>
      </w:r>
      <w:r w:rsidR="00080BBC" w:rsidRPr="00CB19F3">
        <w:rPr>
          <w:rFonts w:ascii="ＭＳ 明朝" w:eastAsia="ＭＳ 明朝" w:hAnsi="ＭＳ 明朝" w:cs="ＭＳ 明朝" w:hint="eastAsia"/>
          <w:color w:val="000000" w:themeColor="text1"/>
          <w:spacing w:val="5"/>
          <w:kern w:val="0"/>
          <w:szCs w:val="21"/>
        </w:rPr>
        <w:t>サービス従事者</w:t>
      </w:r>
      <w:r w:rsidRPr="00CB19F3">
        <w:rPr>
          <w:rFonts w:ascii="ＭＳ 明朝" w:eastAsia="ＭＳ 明朝" w:hAnsi="ＭＳ 明朝" w:cs="ＭＳ 明朝" w:hint="eastAsia"/>
          <w:color w:val="000000" w:themeColor="text1"/>
          <w:spacing w:val="5"/>
          <w:kern w:val="0"/>
          <w:szCs w:val="21"/>
        </w:rPr>
        <w:t>名簿（様式第２号）</w:t>
      </w:r>
    </w:p>
    <w:p w14:paraId="1F782085" w14:textId="14B80EFA" w:rsidR="00167B32" w:rsidRPr="00CB19F3" w:rsidRDefault="00167B32"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(3)</w:t>
      </w:r>
      <w:r w:rsidR="00CD0BBE" w:rsidRPr="00CB19F3">
        <w:rPr>
          <w:rFonts w:ascii="ＭＳ 明朝" w:eastAsia="ＭＳ 明朝" w:hAnsi="ＭＳ 明朝" w:cs="ＭＳ 明朝" w:hint="eastAsia"/>
          <w:color w:val="000000" w:themeColor="text1"/>
          <w:spacing w:val="5"/>
          <w:kern w:val="0"/>
          <w:szCs w:val="21"/>
        </w:rPr>
        <w:t>チラシ等の活動内容がわかる書類</w:t>
      </w:r>
    </w:p>
    <w:p w14:paraId="18E1D38C" w14:textId="09FB978A" w:rsidR="00167B32" w:rsidRPr="00CB19F3" w:rsidRDefault="00167B32"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(4)団体の会則</w:t>
      </w:r>
    </w:p>
    <w:p w14:paraId="0E9DCC12" w14:textId="56AA9425"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p>
    <w:p w14:paraId="690245D3" w14:textId="74E7B77B"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（サービス提供団体の審査及び通知）</w:t>
      </w:r>
    </w:p>
    <w:p w14:paraId="7876E071" w14:textId="6ADEEA08" w:rsidR="00F031BC" w:rsidRPr="00CB19F3" w:rsidRDefault="0038142E"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第１０</w:t>
      </w:r>
      <w:r w:rsidR="007139F9" w:rsidRPr="00CB19F3">
        <w:rPr>
          <w:rFonts w:ascii="ＭＳ 明朝" w:eastAsia="ＭＳ 明朝" w:hAnsi="ＭＳ 明朝" w:cs="ＭＳ 明朝" w:hint="eastAsia"/>
          <w:color w:val="000000" w:themeColor="text1"/>
          <w:spacing w:val="5"/>
          <w:kern w:val="0"/>
          <w:szCs w:val="21"/>
        </w:rPr>
        <w:t>条　市</w:t>
      </w:r>
      <w:r w:rsidR="00080BBC" w:rsidRPr="00CB19F3">
        <w:rPr>
          <w:rFonts w:ascii="ＭＳ 明朝" w:eastAsia="ＭＳ 明朝" w:hAnsi="ＭＳ 明朝" w:cs="ＭＳ 明朝" w:hint="eastAsia"/>
          <w:color w:val="000000" w:themeColor="text1"/>
          <w:spacing w:val="5"/>
          <w:kern w:val="0"/>
          <w:szCs w:val="21"/>
        </w:rPr>
        <w:t>長</w:t>
      </w:r>
      <w:r w:rsidR="007139F9" w:rsidRPr="00CB19F3">
        <w:rPr>
          <w:rFonts w:ascii="ＭＳ 明朝" w:eastAsia="ＭＳ 明朝" w:hAnsi="ＭＳ 明朝" w:cs="ＭＳ 明朝" w:hint="eastAsia"/>
          <w:color w:val="000000" w:themeColor="text1"/>
          <w:spacing w:val="5"/>
          <w:kern w:val="0"/>
          <w:szCs w:val="21"/>
        </w:rPr>
        <w:t>は</w:t>
      </w:r>
      <w:r w:rsidR="00F031BC" w:rsidRPr="00CB19F3">
        <w:rPr>
          <w:rFonts w:ascii="ＭＳ 明朝" w:eastAsia="ＭＳ 明朝" w:hAnsi="ＭＳ 明朝" w:cs="ＭＳ 明朝" w:hint="eastAsia"/>
          <w:color w:val="000000" w:themeColor="text1"/>
          <w:spacing w:val="5"/>
          <w:kern w:val="0"/>
          <w:szCs w:val="21"/>
        </w:rPr>
        <w:t>前条の規定により</w:t>
      </w:r>
      <w:r w:rsidR="00080BBC" w:rsidRPr="00CB19F3">
        <w:rPr>
          <w:rFonts w:ascii="ＭＳ 明朝" w:eastAsia="ＭＳ 明朝" w:hAnsi="ＭＳ 明朝" w:cs="ＭＳ 明朝" w:hint="eastAsia"/>
          <w:color w:val="000000" w:themeColor="text1"/>
          <w:spacing w:val="5"/>
          <w:kern w:val="0"/>
          <w:szCs w:val="21"/>
        </w:rPr>
        <w:t>書類が提出されたときは</w:t>
      </w:r>
      <w:r w:rsidR="00F031BC" w:rsidRPr="00CB19F3">
        <w:rPr>
          <w:rFonts w:ascii="ＭＳ 明朝" w:eastAsia="ＭＳ 明朝" w:hAnsi="ＭＳ 明朝" w:cs="ＭＳ 明朝" w:hint="eastAsia"/>
          <w:color w:val="000000" w:themeColor="text1"/>
          <w:spacing w:val="5"/>
          <w:kern w:val="0"/>
          <w:szCs w:val="21"/>
        </w:rPr>
        <w:t>、次に掲げる事項について審査する。</w:t>
      </w:r>
    </w:p>
    <w:p w14:paraId="47440961" w14:textId="2ED583DE"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(1)提供するサービス</w:t>
      </w:r>
      <w:r w:rsidR="00080BBC" w:rsidRPr="00CB19F3">
        <w:rPr>
          <w:rFonts w:ascii="ＭＳ 明朝" w:eastAsia="ＭＳ 明朝" w:hAnsi="ＭＳ 明朝" w:cs="ＭＳ 明朝" w:hint="eastAsia"/>
          <w:color w:val="000000" w:themeColor="text1"/>
          <w:spacing w:val="5"/>
          <w:kern w:val="0"/>
          <w:szCs w:val="21"/>
        </w:rPr>
        <w:t>の</w:t>
      </w:r>
      <w:r w:rsidRPr="00CB19F3">
        <w:rPr>
          <w:rFonts w:ascii="ＭＳ 明朝" w:eastAsia="ＭＳ 明朝" w:hAnsi="ＭＳ 明朝" w:cs="ＭＳ 明朝" w:hint="eastAsia"/>
          <w:color w:val="000000" w:themeColor="text1"/>
          <w:spacing w:val="5"/>
          <w:kern w:val="0"/>
          <w:szCs w:val="21"/>
        </w:rPr>
        <w:t>内容の妥当性について</w:t>
      </w:r>
    </w:p>
    <w:p w14:paraId="5109F709" w14:textId="4A44D93E"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(2)第４条に規定する要件</w:t>
      </w:r>
      <w:r w:rsidR="007139F9" w:rsidRPr="00CB19F3">
        <w:rPr>
          <w:rFonts w:ascii="ＭＳ 明朝" w:eastAsia="ＭＳ 明朝" w:hAnsi="ＭＳ 明朝" w:cs="ＭＳ 明朝" w:hint="eastAsia"/>
          <w:color w:val="000000" w:themeColor="text1"/>
          <w:spacing w:val="5"/>
          <w:kern w:val="0"/>
          <w:szCs w:val="21"/>
        </w:rPr>
        <w:t>及び募集要項</w:t>
      </w:r>
      <w:r w:rsidRPr="00CB19F3">
        <w:rPr>
          <w:rFonts w:ascii="ＭＳ 明朝" w:eastAsia="ＭＳ 明朝" w:hAnsi="ＭＳ 明朝" w:cs="ＭＳ 明朝" w:hint="eastAsia"/>
          <w:color w:val="000000" w:themeColor="text1"/>
          <w:spacing w:val="5"/>
          <w:kern w:val="0"/>
          <w:szCs w:val="21"/>
        </w:rPr>
        <w:t>に基づく応募要件の妥当性について</w:t>
      </w:r>
    </w:p>
    <w:p w14:paraId="65B4E85D" w14:textId="1023AAB4"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(3)</w:t>
      </w:r>
      <w:r w:rsidR="00F23F9F" w:rsidRPr="00CB19F3">
        <w:rPr>
          <w:rFonts w:ascii="ＭＳ 明朝" w:eastAsia="ＭＳ 明朝" w:hAnsi="ＭＳ 明朝" w:cs="ＭＳ 明朝" w:hint="eastAsia"/>
          <w:color w:val="000000" w:themeColor="text1"/>
          <w:spacing w:val="5"/>
          <w:kern w:val="0"/>
          <w:szCs w:val="21"/>
        </w:rPr>
        <w:t>その他、本事業の実施</w:t>
      </w:r>
      <w:r w:rsidRPr="00CB19F3">
        <w:rPr>
          <w:rFonts w:ascii="ＭＳ 明朝" w:eastAsia="ＭＳ 明朝" w:hAnsi="ＭＳ 明朝" w:cs="ＭＳ 明朝" w:hint="eastAsia"/>
          <w:color w:val="000000" w:themeColor="text1"/>
          <w:spacing w:val="5"/>
          <w:kern w:val="0"/>
          <w:szCs w:val="21"/>
        </w:rPr>
        <w:t>に必要な事項について</w:t>
      </w:r>
    </w:p>
    <w:p w14:paraId="6DA6D4F1" w14:textId="795A6685" w:rsidR="00F031BC" w:rsidRPr="00CB19F3" w:rsidRDefault="00080B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２　市は、前項の審査の結果、当該団体による事業の</w:t>
      </w:r>
      <w:r w:rsidR="00F23F9F" w:rsidRPr="00CB19F3">
        <w:rPr>
          <w:rFonts w:ascii="ＭＳ 明朝" w:eastAsia="ＭＳ 明朝" w:hAnsi="ＭＳ 明朝" w:cs="ＭＳ 明朝" w:hint="eastAsia"/>
          <w:color w:val="000000" w:themeColor="text1"/>
          <w:spacing w:val="5"/>
          <w:kern w:val="0"/>
          <w:szCs w:val="21"/>
        </w:rPr>
        <w:t>実施が適当であると認め</w:t>
      </w:r>
      <w:r w:rsidRPr="00CB19F3">
        <w:rPr>
          <w:rFonts w:ascii="ＭＳ 明朝" w:eastAsia="ＭＳ 明朝" w:hAnsi="ＭＳ 明朝" w:cs="ＭＳ 明朝" w:hint="eastAsia"/>
          <w:color w:val="000000" w:themeColor="text1"/>
          <w:spacing w:val="5"/>
          <w:kern w:val="0"/>
          <w:szCs w:val="21"/>
        </w:rPr>
        <w:t>たとき</w:t>
      </w:r>
      <w:r w:rsidR="00F23F9F" w:rsidRPr="00CB19F3">
        <w:rPr>
          <w:rFonts w:ascii="ＭＳ 明朝" w:eastAsia="ＭＳ 明朝" w:hAnsi="ＭＳ 明朝" w:cs="ＭＳ 明朝" w:hint="eastAsia"/>
          <w:color w:val="000000" w:themeColor="text1"/>
          <w:spacing w:val="5"/>
          <w:kern w:val="0"/>
          <w:szCs w:val="21"/>
        </w:rPr>
        <w:t>は</w:t>
      </w:r>
      <w:r w:rsidR="007139F9" w:rsidRPr="00CB19F3">
        <w:rPr>
          <w:rFonts w:ascii="ＭＳ 明朝" w:eastAsia="ＭＳ 明朝" w:hAnsi="ＭＳ 明朝" w:cs="ＭＳ 明朝" w:hint="eastAsia"/>
          <w:color w:val="000000" w:themeColor="text1"/>
          <w:spacing w:val="5"/>
          <w:kern w:val="0"/>
          <w:szCs w:val="21"/>
        </w:rPr>
        <w:t>、</w:t>
      </w:r>
      <w:r w:rsidRPr="00CB19F3">
        <w:rPr>
          <w:rFonts w:ascii="ＭＳ 明朝" w:eastAsia="ＭＳ 明朝" w:hAnsi="ＭＳ 明朝" w:cs="ＭＳ 明朝" w:hint="eastAsia"/>
          <w:color w:val="000000" w:themeColor="text1"/>
          <w:spacing w:val="5"/>
          <w:kern w:val="0"/>
          <w:szCs w:val="21"/>
        </w:rPr>
        <w:t>弘前市地域型ヘルパーサービス事業</w:t>
      </w:r>
      <w:r w:rsidR="00F23F9F" w:rsidRPr="00CB19F3">
        <w:rPr>
          <w:rFonts w:ascii="ＭＳ 明朝" w:eastAsia="ＭＳ 明朝" w:hAnsi="ＭＳ 明朝" w:cs="ＭＳ 明朝" w:hint="eastAsia"/>
          <w:color w:val="000000" w:themeColor="text1"/>
          <w:spacing w:val="5"/>
          <w:kern w:val="0"/>
          <w:szCs w:val="21"/>
        </w:rPr>
        <w:t>実施</w:t>
      </w:r>
      <w:r w:rsidR="00C93991" w:rsidRPr="00CB19F3">
        <w:rPr>
          <w:rFonts w:ascii="ＭＳ 明朝" w:eastAsia="ＭＳ 明朝" w:hAnsi="ＭＳ 明朝" w:cs="ＭＳ 明朝" w:hint="eastAsia"/>
          <w:color w:val="000000" w:themeColor="text1"/>
          <w:spacing w:val="5"/>
          <w:kern w:val="0"/>
          <w:szCs w:val="21"/>
        </w:rPr>
        <w:t>団体決定通知書（様式第３号）により速やかに</w:t>
      </w:r>
      <w:r w:rsidRPr="00CB19F3">
        <w:rPr>
          <w:rFonts w:ascii="ＭＳ 明朝" w:eastAsia="ＭＳ 明朝" w:hAnsi="ＭＳ 明朝" w:cs="ＭＳ 明朝" w:hint="eastAsia"/>
          <w:color w:val="000000" w:themeColor="text1"/>
          <w:spacing w:val="5"/>
          <w:kern w:val="0"/>
          <w:szCs w:val="21"/>
        </w:rPr>
        <w:t>当該団体</w:t>
      </w:r>
      <w:r w:rsidR="00F031BC" w:rsidRPr="00CB19F3">
        <w:rPr>
          <w:rFonts w:ascii="ＭＳ 明朝" w:eastAsia="ＭＳ 明朝" w:hAnsi="ＭＳ 明朝" w:cs="ＭＳ 明朝" w:hint="eastAsia"/>
          <w:color w:val="000000" w:themeColor="text1"/>
          <w:spacing w:val="5"/>
          <w:kern w:val="0"/>
          <w:szCs w:val="21"/>
        </w:rPr>
        <w:t>に通知する。</w:t>
      </w:r>
    </w:p>
    <w:p w14:paraId="11521950" w14:textId="15A1C1A5"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p>
    <w:p w14:paraId="798E9787" w14:textId="520726BD"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（内容変更）</w:t>
      </w:r>
    </w:p>
    <w:p w14:paraId="7765F0AE" w14:textId="42363C98" w:rsidR="00F031BC" w:rsidRPr="00CB19F3" w:rsidRDefault="0038142E"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第１１</w:t>
      </w:r>
      <w:r w:rsidR="00080BBC" w:rsidRPr="00CB19F3">
        <w:rPr>
          <w:rFonts w:ascii="ＭＳ 明朝" w:eastAsia="ＭＳ 明朝" w:hAnsi="ＭＳ 明朝" w:cs="ＭＳ 明朝" w:hint="eastAsia"/>
          <w:color w:val="000000" w:themeColor="text1"/>
          <w:spacing w:val="5"/>
          <w:kern w:val="0"/>
          <w:szCs w:val="21"/>
        </w:rPr>
        <w:t>条　サービス提供団体は、第９条第１号の</w:t>
      </w:r>
      <w:r w:rsidR="00F031BC" w:rsidRPr="00CB19F3">
        <w:rPr>
          <w:rFonts w:ascii="ＭＳ 明朝" w:eastAsia="ＭＳ 明朝" w:hAnsi="ＭＳ 明朝" w:cs="ＭＳ 明朝" w:hint="eastAsia"/>
          <w:color w:val="000000" w:themeColor="text1"/>
          <w:spacing w:val="5"/>
          <w:kern w:val="0"/>
          <w:szCs w:val="21"/>
        </w:rPr>
        <w:t>申込書の内容に変更があった場合</w:t>
      </w:r>
      <w:r w:rsidR="007139F9" w:rsidRPr="00CB19F3">
        <w:rPr>
          <w:rFonts w:ascii="ＭＳ 明朝" w:eastAsia="ＭＳ 明朝" w:hAnsi="ＭＳ 明朝" w:cs="ＭＳ 明朝" w:hint="eastAsia"/>
          <w:color w:val="000000" w:themeColor="text1"/>
          <w:spacing w:val="5"/>
          <w:kern w:val="0"/>
          <w:szCs w:val="21"/>
        </w:rPr>
        <w:t>、</w:t>
      </w:r>
      <w:r w:rsidR="00080BBC" w:rsidRPr="00CB19F3">
        <w:rPr>
          <w:rFonts w:ascii="ＭＳ 明朝" w:eastAsia="ＭＳ 明朝" w:hAnsi="ＭＳ 明朝" w:cs="ＭＳ 明朝" w:hint="eastAsia"/>
          <w:color w:val="000000" w:themeColor="text1"/>
          <w:spacing w:val="5"/>
          <w:kern w:val="0"/>
          <w:szCs w:val="21"/>
        </w:rPr>
        <w:t>弘前市地域型ヘルパーサービス事業</w:t>
      </w:r>
      <w:r w:rsidR="00CD0BBE" w:rsidRPr="00CB19F3">
        <w:rPr>
          <w:rFonts w:ascii="ＭＳ 明朝" w:eastAsia="ＭＳ 明朝" w:hAnsi="ＭＳ 明朝" w:cs="ＭＳ 明朝" w:hint="eastAsia"/>
          <w:color w:val="000000" w:themeColor="text1"/>
          <w:spacing w:val="5"/>
          <w:kern w:val="0"/>
          <w:szCs w:val="21"/>
        </w:rPr>
        <w:t>実施</w:t>
      </w:r>
      <w:r w:rsidR="00F031BC" w:rsidRPr="00CB19F3">
        <w:rPr>
          <w:rFonts w:ascii="ＭＳ 明朝" w:eastAsia="ＭＳ 明朝" w:hAnsi="ＭＳ 明朝" w:cs="ＭＳ 明朝" w:hint="eastAsia"/>
          <w:color w:val="000000" w:themeColor="text1"/>
          <w:spacing w:val="5"/>
          <w:kern w:val="0"/>
          <w:szCs w:val="21"/>
        </w:rPr>
        <w:t>内容変更届出書（様式第４号）により、速やかに市に提出しなければならない。</w:t>
      </w:r>
    </w:p>
    <w:p w14:paraId="54901859" w14:textId="63DA6821"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２　前項における審査は前条の規定を準用する。</w:t>
      </w:r>
    </w:p>
    <w:p w14:paraId="4CD99E2B" w14:textId="37543746" w:rsidR="00F031BC" w:rsidRPr="00CB19F3" w:rsidRDefault="00F031BC"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p>
    <w:p w14:paraId="34D958B7" w14:textId="1341BFB3" w:rsidR="00811076" w:rsidRPr="00CB19F3" w:rsidRDefault="00811076"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 xml:space="preserve">　（休止・廃止）</w:t>
      </w:r>
    </w:p>
    <w:p w14:paraId="5EAA34CB" w14:textId="77777777" w:rsidR="00A34DD9" w:rsidRPr="00CB19F3" w:rsidRDefault="00811076"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第</w:t>
      </w:r>
      <w:r w:rsidR="0038142E" w:rsidRPr="00CB19F3">
        <w:rPr>
          <w:rFonts w:ascii="ＭＳ 明朝" w:eastAsia="ＭＳ 明朝" w:hAnsi="ＭＳ 明朝" w:cs="ＭＳ 明朝" w:hint="eastAsia"/>
          <w:color w:val="000000" w:themeColor="text1"/>
          <w:spacing w:val="5"/>
          <w:kern w:val="0"/>
          <w:szCs w:val="21"/>
        </w:rPr>
        <w:t>１２</w:t>
      </w:r>
      <w:r w:rsidR="00603DDA" w:rsidRPr="00CB19F3">
        <w:rPr>
          <w:rFonts w:ascii="ＭＳ 明朝" w:eastAsia="ＭＳ 明朝" w:hAnsi="ＭＳ 明朝" w:cs="ＭＳ 明朝" w:hint="eastAsia"/>
          <w:color w:val="000000" w:themeColor="text1"/>
          <w:spacing w:val="5"/>
          <w:kern w:val="0"/>
          <w:szCs w:val="21"/>
        </w:rPr>
        <w:t xml:space="preserve">条　</w:t>
      </w:r>
      <w:r w:rsidR="00A34DD9" w:rsidRPr="00CB19F3">
        <w:rPr>
          <w:rFonts w:ascii="ＭＳ 明朝" w:eastAsia="ＭＳ 明朝" w:hAnsi="ＭＳ 明朝" w:cs="ＭＳ 明朝" w:hint="eastAsia"/>
          <w:color w:val="000000" w:themeColor="text1"/>
          <w:spacing w:val="5"/>
          <w:kern w:val="0"/>
          <w:szCs w:val="21"/>
        </w:rPr>
        <w:t>サービス提供団体</w:t>
      </w:r>
      <w:r w:rsidR="00091D0E" w:rsidRPr="00CB19F3">
        <w:rPr>
          <w:rFonts w:ascii="ＭＳ 明朝" w:eastAsia="ＭＳ 明朝" w:hAnsi="ＭＳ 明朝" w:cs="ＭＳ 明朝" w:hint="eastAsia"/>
          <w:color w:val="000000" w:themeColor="text1"/>
          <w:spacing w:val="5"/>
          <w:kern w:val="0"/>
          <w:szCs w:val="21"/>
        </w:rPr>
        <w:t>は、</w:t>
      </w:r>
      <w:r w:rsidR="00A34DD9" w:rsidRPr="00CB19F3">
        <w:rPr>
          <w:rFonts w:ascii="ＭＳ 明朝" w:eastAsia="ＭＳ 明朝" w:hAnsi="ＭＳ 明朝" w:cs="ＭＳ 明朝" w:hint="eastAsia"/>
          <w:color w:val="000000" w:themeColor="text1"/>
          <w:spacing w:val="5"/>
          <w:kern w:val="0"/>
          <w:szCs w:val="21"/>
        </w:rPr>
        <w:t>事業を休止し、又は廃止しようとする場合は、弘前市地域型ヘルパーサービス事業休止・廃止届出書（様式第５号）により、速やかに市長に届け出なければならない</w:t>
      </w:r>
    </w:p>
    <w:p w14:paraId="11031F75" w14:textId="00AE9EE0" w:rsidR="00091D0E" w:rsidRPr="00CB19F3" w:rsidRDefault="00A34DD9" w:rsidP="00167B32">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２　前項の規定にかかわらず、市長は、サービス提供団体が次のいずれかの場合に該当すると認めるときは、当該サービス提供団体による事業を休止させ、又は廃止させることができる</w:t>
      </w:r>
      <w:r w:rsidR="00091D0E" w:rsidRPr="00CB19F3">
        <w:rPr>
          <w:rFonts w:ascii="ＭＳ 明朝" w:eastAsia="ＭＳ 明朝" w:hAnsi="ＭＳ 明朝" w:cs="ＭＳ 明朝" w:hint="eastAsia"/>
          <w:color w:val="000000" w:themeColor="text1"/>
          <w:spacing w:val="5"/>
          <w:kern w:val="0"/>
          <w:szCs w:val="21"/>
        </w:rPr>
        <w:t>。</w:t>
      </w:r>
    </w:p>
    <w:p w14:paraId="73D6875A" w14:textId="69450687" w:rsidR="00091D0E" w:rsidRPr="00CB19F3" w:rsidRDefault="00091D0E" w:rsidP="00A34DD9">
      <w:pPr>
        <w:autoSpaceDE w:val="0"/>
        <w:autoSpaceDN w:val="0"/>
        <w:adjustRightInd w:val="0"/>
        <w:spacing w:line="296" w:lineRule="atLeast"/>
        <w:ind w:leftChars="100" w:left="43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(1)</w:t>
      </w:r>
      <w:r w:rsidR="00A34DD9" w:rsidRPr="00CB19F3">
        <w:rPr>
          <w:rFonts w:ascii="ＭＳ 明朝" w:eastAsia="ＭＳ 明朝" w:hAnsi="ＭＳ 明朝" w:cs="ＭＳ 明朝"/>
          <w:color w:val="000000" w:themeColor="text1"/>
          <w:spacing w:val="5"/>
          <w:kern w:val="0"/>
          <w:szCs w:val="21"/>
        </w:rPr>
        <w:t xml:space="preserve"> </w:t>
      </w:r>
      <w:r w:rsidRPr="00CB19F3">
        <w:rPr>
          <w:rFonts w:ascii="ＭＳ 明朝" w:eastAsia="ＭＳ 明朝" w:hAnsi="ＭＳ 明朝" w:cs="ＭＳ 明朝" w:hint="eastAsia"/>
          <w:color w:val="000000" w:themeColor="text1"/>
          <w:spacing w:val="5"/>
          <w:kern w:val="0"/>
          <w:szCs w:val="21"/>
        </w:rPr>
        <w:t>サービス提供団体が第４条</w:t>
      </w:r>
      <w:r w:rsidR="00A34DD9" w:rsidRPr="00CB19F3">
        <w:rPr>
          <w:rFonts w:ascii="ＭＳ 明朝" w:eastAsia="ＭＳ 明朝" w:hAnsi="ＭＳ 明朝" w:cs="ＭＳ 明朝" w:hint="eastAsia"/>
          <w:color w:val="000000" w:themeColor="text1"/>
          <w:spacing w:val="5"/>
          <w:kern w:val="0"/>
          <w:szCs w:val="21"/>
        </w:rPr>
        <w:t>第１項各号のいずれかの団体でなくなった場合又は同条第２項各号のいずれかに該当することとなった場合</w:t>
      </w:r>
    </w:p>
    <w:p w14:paraId="49AF82F2" w14:textId="6DE1A25F" w:rsidR="00091D0E" w:rsidRPr="00CB19F3" w:rsidRDefault="00A34DD9" w:rsidP="006719AE">
      <w:pPr>
        <w:autoSpaceDE w:val="0"/>
        <w:autoSpaceDN w:val="0"/>
        <w:adjustRightInd w:val="0"/>
        <w:spacing w:line="296" w:lineRule="atLeast"/>
        <w:ind w:leftChars="100" w:left="43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(2</w:t>
      </w:r>
      <w:r w:rsidR="00091D0E" w:rsidRPr="00CB19F3">
        <w:rPr>
          <w:rFonts w:ascii="ＭＳ 明朝" w:eastAsia="ＭＳ 明朝" w:hAnsi="ＭＳ 明朝" w:cs="ＭＳ 明朝" w:hint="eastAsia"/>
          <w:color w:val="000000" w:themeColor="text1"/>
          <w:spacing w:val="5"/>
          <w:kern w:val="0"/>
          <w:szCs w:val="21"/>
        </w:rPr>
        <w:t>)</w:t>
      </w:r>
      <w:r w:rsidRPr="00CB19F3">
        <w:rPr>
          <w:rFonts w:ascii="ＭＳ 明朝" w:eastAsia="ＭＳ 明朝" w:hAnsi="ＭＳ 明朝" w:cs="ＭＳ 明朝"/>
          <w:color w:val="000000" w:themeColor="text1"/>
          <w:spacing w:val="5"/>
          <w:kern w:val="0"/>
          <w:szCs w:val="21"/>
        </w:rPr>
        <w:t xml:space="preserve"> </w:t>
      </w:r>
      <w:r w:rsidR="00091D0E" w:rsidRPr="00CB19F3">
        <w:rPr>
          <w:rFonts w:ascii="ＭＳ 明朝" w:eastAsia="ＭＳ 明朝" w:hAnsi="ＭＳ 明朝" w:cs="ＭＳ 明朝" w:hint="eastAsia"/>
          <w:color w:val="000000" w:themeColor="text1"/>
          <w:spacing w:val="5"/>
          <w:kern w:val="0"/>
          <w:szCs w:val="21"/>
        </w:rPr>
        <w:t>サービス提供団体が第１９条の規定に</w:t>
      </w:r>
      <w:r w:rsidRPr="00CB19F3">
        <w:rPr>
          <w:rFonts w:ascii="ＭＳ 明朝" w:eastAsia="ＭＳ 明朝" w:hAnsi="ＭＳ 明朝" w:cs="ＭＳ 明朝" w:hint="eastAsia"/>
          <w:color w:val="000000" w:themeColor="text1"/>
          <w:spacing w:val="5"/>
          <w:kern w:val="0"/>
          <w:szCs w:val="21"/>
        </w:rPr>
        <w:t>違</w:t>
      </w:r>
      <w:r w:rsidR="00091D0E" w:rsidRPr="00CB19F3">
        <w:rPr>
          <w:rFonts w:ascii="ＭＳ 明朝" w:eastAsia="ＭＳ 明朝" w:hAnsi="ＭＳ 明朝" w:cs="ＭＳ 明朝" w:hint="eastAsia"/>
          <w:color w:val="000000" w:themeColor="text1"/>
          <w:spacing w:val="5"/>
          <w:kern w:val="0"/>
          <w:szCs w:val="21"/>
        </w:rPr>
        <w:t>反し、かつ</w:t>
      </w:r>
      <w:r w:rsidRPr="00CB19F3">
        <w:rPr>
          <w:rFonts w:ascii="ＭＳ 明朝" w:eastAsia="ＭＳ 明朝" w:hAnsi="ＭＳ 明朝" w:cs="ＭＳ 明朝" w:hint="eastAsia"/>
          <w:color w:val="000000" w:themeColor="text1"/>
          <w:spacing w:val="5"/>
          <w:kern w:val="0"/>
          <w:szCs w:val="21"/>
        </w:rPr>
        <w:t>市長の</w:t>
      </w:r>
      <w:r w:rsidR="00091D0E" w:rsidRPr="00CB19F3">
        <w:rPr>
          <w:rFonts w:ascii="ＭＳ 明朝" w:eastAsia="ＭＳ 明朝" w:hAnsi="ＭＳ 明朝" w:cs="ＭＳ 明朝" w:hint="eastAsia"/>
          <w:color w:val="000000" w:themeColor="text1"/>
          <w:spacing w:val="5"/>
          <w:kern w:val="0"/>
          <w:szCs w:val="21"/>
        </w:rPr>
        <w:t>是正指示に従わない場</w:t>
      </w:r>
      <w:r w:rsidRPr="00CB19F3">
        <w:rPr>
          <w:rFonts w:ascii="ＭＳ 明朝" w:eastAsia="ＭＳ 明朝" w:hAnsi="ＭＳ 明朝" w:cs="ＭＳ 明朝" w:hint="eastAsia"/>
          <w:color w:val="000000" w:themeColor="text1"/>
          <w:spacing w:val="5"/>
          <w:kern w:val="0"/>
          <w:szCs w:val="21"/>
        </w:rPr>
        <w:t xml:space="preserve">　</w:t>
      </w:r>
      <w:r w:rsidR="00091D0E" w:rsidRPr="00CB19F3">
        <w:rPr>
          <w:rFonts w:ascii="ＭＳ 明朝" w:eastAsia="ＭＳ 明朝" w:hAnsi="ＭＳ 明朝" w:cs="ＭＳ 明朝" w:hint="eastAsia"/>
          <w:color w:val="000000" w:themeColor="text1"/>
          <w:spacing w:val="5"/>
          <w:kern w:val="0"/>
          <w:szCs w:val="21"/>
        </w:rPr>
        <w:t>合</w:t>
      </w:r>
    </w:p>
    <w:p w14:paraId="347D7036" w14:textId="7319A2E7" w:rsidR="00091D0E" w:rsidRPr="00CB19F3" w:rsidRDefault="00A34DD9" w:rsidP="00091D0E">
      <w:pPr>
        <w:autoSpaceDE w:val="0"/>
        <w:autoSpaceDN w:val="0"/>
        <w:adjustRightInd w:val="0"/>
        <w:spacing w:line="296" w:lineRule="atLeast"/>
        <w:ind w:leftChars="100" w:left="21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(3</w:t>
      </w:r>
      <w:r w:rsidR="00091D0E" w:rsidRPr="00CB19F3">
        <w:rPr>
          <w:rFonts w:ascii="ＭＳ 明朝" w:eastAsia="ＭＳ 明朝" w:hAnsi="ＭＳ 明朝" w:cs="ＭＳ 明朝" w:hint="eastAsia"/>
          <w:color w:val="000000" w:themeColor="text1"/>
          <w:spacing w:val="5"/>
          <w:kern w:val="0"/>
          <w:szCs w:val="21"/>
        </w:rPr>
        <w:t>)</w:t>
      </w:r>
      <w:r w:rsidRPr="00CB19F3">
        <w:rPr>
          <w:rFonts w:ascii="ＭＳ 明朝" w:eastAsia="ＭＳ 明朝" w:hAnsi="ＭＳ 明朝" w:cs="ＭＳ 明朝" w:hint="eastAsia"/>
          <w:color w:val="000000" w:themeColor="text1"/>
          <w:spacing w:val="5"/>
          <w:kern w:val="0"/>
          <w:szCs w:val="21"/>
        </w:rPr>
        <w:t xml:space="preserve"> その他事業の実施が不適当であると市長が認めた場合</w:t>
      </w:r>
    </w:p>
    <w:p w14:paraId="029B0734" w14:textId="56EBD5F3" w:rsidR="00091D0E" w:rsidRPr="00CB19F3" w:rsidRDefault="00A34DD9" w:rsidP="00091D0E">
      <w:pPr>
        <w:autoSpaceDE w:val="0"/>
        <w:autoSpaceDN w:val="0"/>
        <w:adjustRightInd w:val="0"/>
        <w:spacing w:line="296" w:lineRule="atLeast"/>
        <w:ind w:left="220" w:hangingChars="100" w:hanging="220"/>
        <w:rPr>
          <w:rFonts w:ascii="ＭＳ 明朝" w:eastAsia="ＭＳ 明朝" w:hAnsi="ＭＳ 明朝" w:cs="ＭＳ 明朝"/>
          <w:color w:val="000000" w:themeColor="text1"/>
          <w:spacing w:val="5"/>
          <w:kern w:val="0"/>
          <w:szCs w:val="21"/>
        </w:rPr>
      </w:pPr>
      <w:r w:rsidRPr="00CB19F3">
        <w:rPr>
          <w:rFonts w:ascii="ＭＳ 明朝" w:eastAsia="ＭＳ 明朝" w:hAnsi="ＭＳ 明朝" w:cs="ＭＳ 明朝" w:hint="eastAsia"/>
          <w:color w:val="000000" w:themeColor="text1"/>
          <w:spacing w:val="5"/>
          <w:kern w:val="0"/>
          <w:szCs w:val="21"/>
        </w:rPr>
        <w:t>３</w:t>
      </w:r>
      <w:r w:rsidR="00091D0E" w:rsidRPr="00CB19F3">
        <w:rPr>
          <w:rFonts w:ascii="ＭＳ 明朝" w:eastAsia="ＭＳ 明朝" w:hAnsi="ＭＳ 明朝" w:cs="ＭＳ 明朝" w:hint="eastAsia"/>
          <w:color w:val="000000" w:themeColor="text1"/>
          <w:spacing w:val="5"/>
          <w:kern w:val="0"/>
          <w:szCs w:val="21"/>
        </w:rPr>
        <w:t xml:space="preserve">　市</w:t>
      </w:r>
      <w:r w:rsidRPr="00CB19F3">
        <w:rPr>
          <w:rFonts w:ascii="ＭＳ 明朝" w:eastAsia="ＭＳ 明朝" w:hAnsi="ＭＳ 明朝" w:cs="ＭＳ 明朝" w:hint="eastAsia"/>
          <w:color w:val="000000" w:themeColor="text1"/>
          <w:spacing w:val="5"/>
          <w:kern w:val="0"/>
          <w:szCs w:val="21"/>
        </w:rPr>
        <w:t>長は、第１</w:t>
      </w:r>
      <w:r w:rsidR="00091D0E" w:rsidRPr="00CB19F3">
        <w:rPr>
          <w:rFonts w:ascii="ＭＳ 明朝" w:eastAsia="ＭＳ 明朝" w:hAnsi="ＭＳ 明朝" w:cs="ＭＳ 明朝" w:hint="eastAsia"/>
          <w:color w:val="000000" w:themeColor="text1"/>
          <w:spacing w:val="5"/>
          <w:kern w:val="0"/>
          <w:szCs w:val="21"/>
        </w:rPr>
        <w:t>項</w:t>
      </w:r>
      <w:r w:rsidRPr="00CB19F3">
        <w:rPr>
          <w:rFonts w:ascii="ＭＳ 明朝" w:eastAsia="ＭＳ 明朝" w:hAnsi="ＭＳ 明朝" w:cs="ＭＳ 明朝" w:hint="eastAsia"/>
          <w:color w:val="000000" w:themeColor="text1"/>
          <w:spacing w:val="5"/>
          <w:kern w:val="0"/>
          <w:szCs w:val="21"/>
        </w:rPr>
        <w:t>の規定により届出があったとき又は前項の規定によりサービス提供団体による</w:t>
      </w:r>
      <w:r w:rsidR="00676041" w:rsidRPr="00CB19F3">
        <w:rPr>
          <w:rFonts w:ascii="ＭＳ 明朝" w:eastAsia="ＭＳ 明朝" w:hAnsi="ＭＳ 明朝" w:cs="ＭＳ 明朝" w:hint="eastAsia"/>
          <w:color w:val="000000" w:themeColor="text1"/>
          <w:spacing w:val="5"/>
          <w:kern w:val="0"/>
          <w:szCs w:val="21"/>
        </w:rPr>
        <w:t>事業</w:t>
      </w:r>
      <w:r w:rsidRPr="00CB19F3">
        <w:rPr>
          <w:rFonts w:ascii="ＭＳ 明朝" w:eastAsia="ＭＳ 明朝" w:hAnsi="ＭＳ 明朝" w:cs="ＭＳ 明朝" w:hint="eastAsia"/>
          <w:color w:val="000000" w:themeColor="text1"/>
          <w:spacing w:val="5"/>
          <w:kern w:val="0"/>
          <w:szCs w:val="21"/>
        </w:rPr>
        <w:t>を</w:t>
      </w:r>
      <w:r w:rsidR="00091D0E" w:rsidRPr="00CB19F3">
        <w:rPr>
          <w:rFonts w:ascii="ＭＳ 明朝" w:eastAsia="ＭＳ 明朝" w:hAnsi="ＭＳ 明朝" w:cs="ＭＳ 明朝" w:hint="eastAsia"/>
          <w:color w:val="000000" w:themeColor="text1"/>
          <w:spacing w:val="5"/>
          <w:kern w:val="0"/>
          <w:szCs w:val="21"/>
        </w:rPr>
        <w:t>休止</w:t>
      </w:r>
      <w:r w:rsidRPr="00CB19F3">
        <w:rPr>
          <w:rFonts w:ascii="ＭＳ 明朝" w:eastAsia="ＭＳ 明朝" w:hAnsi="ＭＳ 明朝" w:cs="ＭＳ 明朝" w:hint="eastAsia"/>
          <w:color w:val="000000" w:themeColor="text1"/>
          <w:spacing w:val="5"/>
          <w:kern w:val="0"/>
          <w:szCs w:val="21"/>
        </w:rPr>
        <w:t>させ、若しく</w:t>
      </w:r>
      <w:r w:rsidR="00091D0E" w:rsidRPr="00CB19F3">
        <w:rPr>
          <w:rFonts w:ascii="ＭＳ 明朝" w:eastAsia="ＭＳ 明朝" w:hAnsi="ＭＳ 明朝" w:cs="ＭＳ 明朝" w:hint="eastAsia"/>
          <w:color w:val="000000" w:themeColor="text1"/>
          <w:spacing w:val="5"/>
          <w:kern w:val="0"/>
          <w:szCs w:val="21"/>
        </w:rPr>
        <w:t>は廃止</w:t>
      </w:r>
      <w:r w:rsidRPr="00CB19F3">
        <w:rPr>
          <w:rFonts w:ascii="ＭＳ 明朝" w:eastAsia="ＭＳ 明朝" w:hAnsi="ＭＳ 明朝" w:cs="ＭＳ 明朝" w:hint="eastAsia"/>
          <w:color w:val="000000" w:themeColor="text1"/>
          <w:spacing w:val="5"/>
          <w:kern w:val="0"/>
          <w:szCs w:val="21"/>
        </w:rPr>
        <w:t>させることとしたときは、弘前市地域型ヘ</w:t>
      </w:r>
      <w:r w:rsidRPr="00CB19F3">
        <w:rPr>
          <w:rFonts w:ascii="ＭＳ 明朝" w:eastAsia="ＭＳ 明朝" w:hAnsi="ＭＳ 明朝" w:cs="ＭＳ 明朝" w:hint="eastAsia"/>
          <w:color w:val="000000" w:themeColor="text1"/>
          <w:spacing w:val="5"/>
          <w:kern w:val="0"/>
          <w:szCs w:val="21"/>
        </w:rPr>
        <w:lastRenderedPageBreak/>
        <w:t>ルパーサービス事業実施団体休止・廃止決定通知書（様式第６号）により、当該サービス提供団体に通知する。</w:t>
      </w:r>
    </w:p>
    <w:p w14:paraId="24E7B1B4" w14:textId="5C472ABC" w:rsidR="00A8778C" w:rsidRPr="00CB19F3" w:rsidRDefault="00DE627F" w:rsidP="00091D0E">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p>
    <w:p w14:paraId="76DE1B77" w14:textId="2CE9C19A" w:rsidR="00A8778C" w:rsidRPr="00CB19F3" w:rsidRDefault="00603DDA" w:rsidP="00E1372D">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（補助金の交付</w:t>
      </w:r>
      <w:r w:rsidR="00A8778C" w:rsidRPr="00CB19F3">
        <w:rPr>
          <w:rFonts w:ascii="Century" w:eastAsia="ＭＳ 明朝" w:hAnsi="Century" w:cs="ＭＳ ゴシック" w:hint="eastAsia"/>
          <w:color w:val="000000" w:themeColor="text1"/>
          <w:spacing w:val="5"/>
          <w:kern w:val="0"/>
          <w:szCs w:val="21"/>
        </w:rPr>
        <w:t>）</w:t>
      </w:r>
    </w:p>
    <w:p w14:paraId="1D395F25" w14:textId="5BB2EFC8" w:rsidR="00A8778C" w:rsidRPr="00CB19F3" w:rsidRDefault="0038142E" w:rsidP="00A8778C">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第１３</w:t>
      </w:r>
      <w:r w:rsidR="00F23F9F" w:rsidRPr="00CB19F3">
        <w:rPr>
          <w:rFonts w:ascii="Century" w:eastAsia="ＭＳ 明朝" w:hAnsi="Century" w:cs="ＭＳ ゴシック" w:hint="eastAsia"/>
          <w:color w:val="000000" w:themeColor="text1"/>
          <w:spacing w:val="5"/>
          <w:kern w:val="0"/>
          <w:szCs w:val="21"/>
        </w:rPr>
        <w:t xml:space="preserve">条　</w:t>
      </w:r>
      <w:r w:rsidR="00603DDA" w:rsidRPr="00CB19F3">
        <w:rPr>
          <w:rFonts w:ascii="Century" w:eastAsia="ＭＳ 明朝" w:hAnsi="Century" w:cs="ＭＳ ゴシック" w:hint="eastAsia"/>
          <w:color w:val="000000" w:themeColor="text1"/>
          <w:spacing w:val="5"/>
          <w:kern w:val="0"/>
          <w:szCs w:val="21"/>
        </w:rPr>
        <w:t>市長は、総合事業実施要綱第５条第３号に基づき、サービス提供団体に対し補助金の交付を行うものとする。この場合において、補助金の交付手続きについては、市長が別に定める。</w:t>
      </w:r>
    </w:p>
    <w:p w14:paraId="258BFF4B" w14:textId="77777777" w:rsidR="00A8778C" w:rsidRPr="00CB19F3" w:rsidRDefault="00A8778C" w:rsidP="00811076">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p>
    <w:p w14:paraId="664D0EE3" w14:textId="0A66D1D1" w:rsidR="00DE627F" w:rsidRPr="00CB19F3" w:rsidRDefault="00DE627F" w:rsidP="00811076">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（公表）</w:t>
      </w:r>
    </w:p>
    <w:p w14:paraId="1C31D72B" w14:textId="51AA821F" w:rsidR="00DE627F" w:rsidRPr="00CB19F3" w:rsidRDefault="00811076" w:rsidP="00E1372D">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w:t>
      </w:r>
      <w:r w:rsidR="0038142E" w:rsidRPr="00CB19F3">
        <w:rPr>
          <w:rFonts w:ascii="Century" w:eastAsia="ＭＳ 明朝" w:hAnsi="Century" w:cs="ＭＳ ゴシック" w:hint="eastAsia"/>
          <w:color w:val="000000" w:themeColor="text1"/>
          <w:spacing w:val="5"/>
          <w:kern w:val="0"/>
          <w:szCs w:val="21"/>
        </w:rPr>
        <w:t>１４</w:t>
      </w:r>
      <w:r w:rsidR="00DE627F" w:rsidRPr="00CB19F3">
        <w:rPr>
          <w:rFonts w:ascii="Century" w:eastAsia="ＭＳ 明朝" w:hAnsi="Century" w:cs="ＭＳ ゴシック" w:hint="eastAsia"/>
          <w:color w:val="000000" w:themeColor="text1"/>
          <w:spacing w:val="5"/>
          <w:kern w:val="0"/>
          <w:szCs w:val="21"/>
        </w:rPr>
        <w:t>条　市</w:t>
      </w:r>
      <w:r w:rsidR="00603DDA" w:rsidRPr="00CB19F3">
        <w:rPr>
          <w:rFonts w:ascii="Century" w:eastAsia="ＭＳ 明朝" w:hAnsi="Century" w:cs="ＭＳ ゴシック" w:hint="eastAsia"/>
          <w:color w:val="000000" w:themeColor="text1"/>
          <w:spacing w:val="5"/>
          <w:kern w:val="0"/>
          <w:szCs w:val="21"/>
        </w:rPr>
        <w:t>長は、次の各号に掲げる事項</w:t>
      </w:r>
      <w:r w:rsidR="00DE627F" w:rsidRPr="00CB19F3">
        <w:rPr>
          <w:rFonts w:ascii="Century" w:eastAsia="ＭＳ 明朝" w:hAnsi="Century" w:cs="ＭＳ ゴシック" w:hint="eastAsia"/>
          <w:color w:val="000000" w:themeColor="text1"/>
          <w:spacing w:val="5"/>
          <w:kern w:val="0"/>
          <w:szCs w:val="21"/>
        </w:rPr>
        <w:t>を、サービス提供団体ごとに公表する。</w:t>
      </w:r>
    </w:p>
    <w:p w14:paraId="64D4EE62" w14:textId="19D5F9B3" w:rsidR="00DE627F" w:rsidRPr="00CB19F3" w:rsidRDefault="00B9636C" w:rsidP="00B9636C">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(1) </w:t>
      </w:r>
      <w:r w:rsidR="00DE627F" w:rsidRPr="00CB19F3">
        <w:rPr>
          <w:rFonts w:ascii="Century" w:eastAsia="ＭＳ 明朝" w:hAnsi="Century" w:cs="ＭＳ ゴシック" w:hint="eastAsia"/>
          <w:color w:val="000000" w:themeColor="text1"/>
          <w:spacing w:val="5"/>
          <w:kern w:val="0"/>
          <w:szCs w:val="21"/>
        </w:rPr>
        <w:t>サービス提供団体の概要（名称、住所、連絡先等）</w:t>
      </w:r>
    </w:p>
    <w:p w14:paraId="2C2875C9" w14:textId="43FA3AB4" w:rsidR="00DE627F" w:rsidRPr="00CB19F3" w:rsidRDefault="00B9636C" w:rsidP="00B9636C">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(2) </w:t>
      </w:r>
      <w:r w:rsidR="00DE627F" w:rsidRPr="00CB19F3">
        <w:rPr>
          <w:rFonts w:ascii="Century" w:eastAsia="ＭＳ 明朝" w:hAnsi="Century" w:cs="ＭＳ ゴシック" w:hint="eastAsia"/>
          <w:color w:val="000000" w:themeColor="text1"/>
          <w:spacing w:val="5"/>
          <w:kern w:val="0"/>
          <w:szCs w:val="21"/>
        </w:rPr>
        <w:t>提供内容</w:t>
      </w:r>
    </w:p>
    <w:p w14:paraId="519D6196" w14:textId="42F720A9" w:rsidR="00DE627F" w:rsidRPr="00CB19F3" w:rsidRDefault="00B9636C" w:rsidP="00B9636C">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(3) </w:t>
      </w:r>
      <w:r w:rsidR="00DE627F" w:rsidRPr="00CB19F3">
        <w:rPr>
          <w:rFonts w:ascii="Century" w:eastAsia="ＭＳ 明朝" w:hAnsi="Century" w:cs="ＭＳ ゴシック" w:hint="eastAsia"/>
          <w:color w:val="000000" w:themeColor="text1"/>
          <w:spacing w:val="5"/>
          <w:kern w:val="0"/>
          <w:szCs w:val="21"/>
        </w:rPr>
        <w:t>提供時間</w:t>
      </w:r>
    </w:p>
    <w:p w14:paraId="772A3E60" w14:textId="03D0FE28" w:rsidR="00DE627F" w:rsidRPr="00CB19F3" w:rsidRDefault="00B9636C" w:rsidP="00B9636C">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(4) </w:t>
      </w:r>
      <w:r w:rsidR="00DE627F" w:rsidRPr="00CB19F3">
        <w:rPr>
          <w:rFonts w:ascii="Century" w:eastAsia="ＭＳ 明朝" w:hAnsi="Century" w:cs="ＭＳ ゴシック" w:hint="eastAsia"/>
          <w:color w:val="000000" w:themeColor="text1"/>
          <w:spacing w:val="5"/>
          <w:kern w:val="0"/>
          <w:szCs w:val="21"/>
        </w:rPr>
        <w:t>提供範囲</w:t>
      </w:r>
    </w:p>
    <w:p w14:paraId="2A1CF275" w14:textId="44407144" w:rsidR="00DE627F" w:rsidRPr="00CB19F3" w:rsidRDefault="00B9636C" w:rsidP="00B9636C">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(5) </w:t>
      </w:r>
      <w:r w:rsidR="00DE627F" w:rsidRPr="00CB19F3">
        <w:rPr>
          <w:rFonts w:ascii="Century" w:eastAsia="ＭＳ 明朝" w:hAnsi="Century" w:cs="ＭＳ ゴシック" w:hint="eastAsia"/>
          <w:color w:val="000000" w:themeColor="text1"/>
          <w:spacing w:val="5"/>
          <w:kern w:val="0"/>
          <w:szCs w:val="21"/>
        </w:rPr>
        <w:t>利用者が負担する費用</w:t>
      </w:r>
    </w:p>
    <w:p w14:paraId="640DDC6B" w14:textId="40386F19" w:rsidR="00DE627F" w:rsidRPr="00CB19F3" w:rsidRDefault="00B9636C" w:rsidP="00B9636C">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(6) </w:t>
      </w:r>
      <w:r w:rsidR="00DE627F" w:rsidRPr="00CB19F3">
        <w:rPr>
          <w:rFonts w:ascii="Century" w:eastAsia="ＭＳ 明朝" w:hAnsi="Century" w:cs="ＭＳ ゴシック" w:hint="eastAsia"/>
          <w:color w:val="000000" w:themeColor="text1"/>
          <w:spacing w:val="5"/>
          <w:kern w:val="0"/>
          <w:szCs w:val="21"/>
        </w:rPr>
        <w:t>利用に関する連絡先</w:t>
      </w:r>
    </w:p>
    <w:p w14:paraId="5014ED2B" w14:textId="69C70B06" w:rsidR="00DE627F" w:rsidRPr="00CB19F3" w:rsidRDefault="00B9636C" w:rsidP="00B9636C">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(7) </w:t>
      </w:r>
      <w:r w:rsidR="00DE627F" w:rsidRPr="00CB19F3">
        <w:rPr>
          <w:rFonts w:ascii="Century" w:eastAsia="ＭＳ 明朝" w:hAnsi="Century" w:cs="ＭＳ ゴシック" w:hint="eastAsia"/>
          <w:color w:val="000000" w:themeColor="text1"/>
          <w:spacing w:val="5"/>
          <w:kern w:val="0"/>
          <w:szCs w:val="21"/>
        </w:rPr>
        <w:t>その他サービス利用に関して必要な事項</w:t>
      </w:r>
    </w:p>
    <w:p w14:paraId="1CA62F6F" w14:textId="77777777" w:rsidR="00DE627F" w:rsidRPr="00CB19F3" w:rsidRDefault="00DE627F" w:rsidP="00E1372D">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7310B92A" w14:textId="03541A0E" w:rsidR="002C20CA" w:rsidRPr="00CB19F3" w:rsidRDefault="00F031BC" w:rsidP="00E1372D">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r w:rsidR="00811076" w:rsidRPr="00CB19F3">
        <w:rPr>
          <w:rFonts w:ascii="Century" w:eastAsia="ＭＳ 明朝" w:hAnsi="Century" w:cs="ＭＳ ゴシック" w:hint="eastAsia"/>
          <w:color w:val="000000" w:themeColor="text1"/>
          <w:spacing w:val="5"/>
          <w:kern w:val="0"/>
          <w:szCs w:val="21"/>
        </w:rPr>
        <w:t>（</w:t>
      </w:r>
      <w:r w:rsidR="006E6AE6" w:rsidRPr="00CB19F3">
        <w:rPr>
          <w:rFonts w:ascii="Century" w:eastAsia="ＭＳ 明朝" w:hAnsi="Century" w:cs="ＭＳ ゴシック" w:hint="eastAsia"/>
          <w:color w:val="000000" w:themeColor="text1"/>
          <w:spacing w:val="5"/>
          <w:kern w:val="0"/>
          <w:szCs w:val="21"/>
        </w:rPr>
        <w:t>従事者の条件</w:t>
      </w:r>
      <w:r w:rsidR="002C20CA" w:rsidRPr="00CB19F3">
        <w:rPr>
          <w:rFonts w:ascii="Century" w:eastAsia="ＭＳ 明朝" w:hAnsi="Century" w:cs="ＭＳ ゴシック" w:hint="eastAsia"/>
          <w:color w:val="000000" w:themeColor="text1"/>
          <w:spacing w:val="5"/>
          <w:kern w:val="0"/>
          <w:szCs w:val="21"/>
        </w:rPr>
        <w:t>）</w:t>
      </w:r>
    </w:p>
    <w:p w14:paraId="092457A3" w14:textId="3E66F202" w:rsidR="00175D84" w:rsidRPr="00CB19F3" w:rsidRDefault="004C37F3" w:rsidP="002D4F37">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w:t>
      </w:r>
      <w:r w:rsidR="0038142E" w:rsidRPr="00CB19F3">
        <w:rPr>
          <w:rFonts w:ascii="Century" w:eastAsia="ＭＳ 明朝" w:hAnsi="Century" w:cs="ＭＳ ゴシック" w:hint="eastAsia"/>
          <w:color w:val="000000" w:themeColor="text1"/>
          <w:spacing w:val="5"/>
          <w:kern w:val="0"/>
          <w:szCs w:val="21"/>
        </w:rPr>
        <w:t>１５</w:t>
      </w:r>
      <w:r w:rsidR="007139F9" w:rsidRPr="00CB19F3">
        <w:rPr>
          <w:rFonts w:ascii="Century" w:eastAsia="ＭＳ 明朝" w:hAnsi="Century" w:cs="ＭＳ ゴシック" w:hint="eastAsia"/>
          <w:color w:val="000000" w:themeColor="text1"/>
          <w:spacing w:val="5"/>
          <w:kern w:val="0"/>
          <w:szCs w:val="21"/>
        </w:rPr>
        <w:t>条　従事者は、</w:t>
      </w:r>
      <w:r w:rsidRPr="00CB19F3">
        <w:rPr>
          <w:rFonts w:ascii="Century" w:eastAsia="ＭＳ 明朝" w:hAnsi="Century" w:cs="ＭＳ ゴシック" w:hint="eastAsia"/>
          <w:color w:val="000000" w:themeColor="text1"/>
          <w:spacing w:val="5"/>
          <w:kern w:val="0"/>
          <w:szCs w:val="21"/>
        </w:rPr>
        <w:t>高齢者への適切な対応</w:t>
      </w:r>
      <w:r w:rsidR="007139F9" w:rsidRPr="00CB19F3">
        <w:rPr>
          <w:rFonts w:ascii="Century" w:eastAsia="ＭＳ 明朝" w:hAnsi="Century" w:cs="ＭＳ ゴシック" w:hint="eastAsia"/>
          <w:color w:val="000000" w:themeColor="text1"/>
          <w:spacing w:val="5"/>
          <w:kern w:val="0"/>
          <w:szCs w:val="21"/>
        </w:rPr>
        <w:t>や個人情報保護、衛生管理等に必要となる基礎知識の習得を目的として、市等が主催する</w:t>
      </w:r>
      <w:r w:rsidR="00175D84" w:rsidRPr="00CB19F3">
        <w:rPr>
          <w:rFonts w:ascii="Century" w:eastAsia="ＭＳ 明朝" w:hAnsi="Century" w:cs="ＭＳ ゴシック" w:hint="eastAsia"/>
          <w:color w:val="000000" w:themeColor="text1"/>
          <w:spacing w:val="5"/>
          <w:kern w:val="0"/>
          <w:szCs w:val="21"/>
        </w:rPr>
        <w:t>研修を受講した者と</w:t>
      </w:r>
      <w:r w:rsidR="002D4F37" w:rsidRPr="00CB19F3">
        <w:rPr>
          <w:rFonts w:ascii="Century" w:eastAsia="ＭＳ 明朝" w:hAnsi="Century" w:cs="ＭＳ ゴシック" w:hint="eastAsia"/>
          <w:color w:val="000000" w:themeColor="text1"/>
          <w:spacing w:val="5"/>
          <w:kern w:val="0"/>
          <w:szCs w:val="21"/>
        </w:rPr>
        <w:t>し、</w:t>
      </w:r>
      <w:r w:rsidR="000D5F7E" w:rsidRPr="00CB19F3">
        <w:rPr>
          <w:rFonts w:ascii="Century" w:eastAsia="ＭＳ 明朝" w:hAnsi="Century" w:hint="eastAsia"/>
          <w:color w:val="000000" w:themeColor="text1"/>
          <w:szCs w:val="21"/>
        </w:rPr>
        <w:t>移動</w:t>
      </w:r>
      <w:r w:rsidR="00175D84" w:rsidRPr="00CB19F3">
        <w:rPr>
          <w:rFonts w:ascii="Century" w:eastAsia="ＭＳ 明朝" w:hAnsi="Century" w:hint="eastAsia"/>
          <w:color w:val="000000" w:themeColor="text1"/>
          <w:szCs w:val="21"/>
        </w:rPr>
        <w:t>支援の運転者となる従事者は、交通事故及び移動支援業務の事故防止に関する知識の習得を目的として、市等が主催する安全運転講</w:t>
      </w:r>
      <w:r w:rsidR="002D4F37" w:rsidRPr="00CB19F3">
        <w:rPr>
          <w:rFonts w:ascii="Century" w:eastAsia="ＭＳ 明朝" w:hAnsi="Century" w:hint="eastAsia"/>
          <w:color w:val="000000" w:themeColor="text1"/>
          <w:szCs w:val="21"/>
        </w:rPr>
        <w:t>習を</w:t>
      </w:r>
      <w:r w:rsidR="00175D84" w:rsidRPr="00CB19F3">
        <w:rPr>
          <w:rFonts w:ascii="Century" w:eastAsia="ＭＳ 明朝" w:hAnsi="Century" w:hint="eastAsia"/>
          <w:color w:val="000000" w:themeColor="text1"/>
          <w:szCs w:val="21"/>
        </w:rPr>
        <w:t>受講した者とする。</w:t>
      </w:r>
    </w:p>
    <w:p w14:paraId="041EB608" w14:textId="6B46302E" w:rsidR="002C20CA" w:rsidRPr="00CB19F3" w:rsidRDefault="002C20CA" w:rsidP="00175D84">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293A074E" w14:textId="6A0DEC97" w:rsidR="00A21662" w:rsidRPr="00CB19F3" w:rsidRDefault="00E1372D" w:rsidP="00C05550">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w:t>
      </w:r>
      <w:r w:rsidR="00DE627F" w:rsidRPr="00CB19F3">
        <w:rPr>
          <w:rFonts w:ascii="Century" w:eastAsia="ＭＳ 明朝" w:hAnsi="Century" w:cs="ＭＳ ゴシック" w:hint="eastAsia"/>
          <w:color w:val="000000" w:themeColor="text1"/>
          <w:spacing w:val="5"/>
          <w:kern w:val="0"/>
          <w:szCs w:val="21"/>
        </w:rPr>
        <w:t>サービス</w:t>
      </w:r>
      <w:r w:rsidR="004C37F3" w:rsidRPr="00CB19F3">
        <w:rPr>
          <w:rFonts w:ascii="Century" w:eastAsia="ＭＳ 明朝" w:hAnsi="Century" w:cs="ＭＳ ゴシック" w:hint="eastAsia"/>
          <w:color w:val="000000" w:themeColor="text1"/>
          <w:spacing w:val="5"/>
          <w:kern w:val="0"/>
          <w:szCs w:val="21"/>
        </w:rPr>
        <w:t>提供団体の責務</w:t>
      </w:r>
      <w:r w:rsidR="00A21662" w:rsidRPr="00CB19F3">
        <w:rPr>
          <w:rFonts w:ascii="Century" w:eastAsia="ＭＳ 明朝" w:hAnsi="Century" w:cs="ＭＳ ゴシック"/>
          <w:color w:val="000000" w:themeColor="text1"/>
          <w:spacing w:val="5"/>
          <w:kern w:val="0"/>
          <w:szCs w:val="21"/>
        </w:rPr>
        <w:t>）</w:t>
      </w:r>
    </w:p>
    <w:p w14:paraId="3237103B" w14:textId="250BC1C5" w:rsidR="00A21662" w:rsidRPr="00CB19F3" w:rsidRDefault="004706CA" w:rsidP="004C37F3">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color w:val="000000" w:themeColor="text1"/>
          <w:spacing w:val="5"/>
          <w:kern w:val="0"/>
          <w:szCs w:val="21"/>
        </w:rPr>
        <w:t>第</w:t>
      </w:r>
      <w:r w:rsidR="0038142E" w:rsidRPr="00CB19F3">
        <w:rPr>
          <w:rFonts w:ascii="Century" w:eastAsia="ＭＳ 明朝" w:hAnsi="Century" w:cs="ＭＳ ゴシック" w:hint="eastAsia"/>
          <w:color w:val="000000" w:themeColor="text1"/>
          <w:spacing w:val="5"/>
          <w:kern w:val="0"/>
          <w:szCs w:val="21"/>
        </w:rPr>
        <w:t>１６</w:t>
      </w:r>
      <w:r w:rsidR="004C37F3" w:rsidRPr="00CB19F3">
        <w:rPr>
          <w:rFonts w:ascii="Century" w:eastAsia="ＭＳ 明朝" w:hAnsi="Century" w:cs="ＭＳ ゴシック"/>
          <w:color w:val="000000" w:themeColor="text1"/>
          <w:spacing w:val="5"/>
          <w:kern w:val="0"/>
          <w:szCs w:val="21"/>
        </w:rPr>
        <w:t xml:space="preserve">条　</w:t>
      </w:r>
      <w:r w:rsidR="00DE627F" w:rsidRPr="00CB19F3">
        <w:rPr>
          <w:rFonts w:ascii="Century" w:eastAsia="ＭＳ 明朝" w:hAnsi="Century" w:cs="ＭＳ ゴシック" w:hint="eastAsia"/>
          <w:color w:val="000000" w:themeColor="text1"/>
          <w:spacing w:val="5"/>
          <w:kern w:val="0"/>
          <w:szCs w:val="21"/>
        </w:rPr>
        <w:t>サービス</w:t>
      </w:r>
      <w:r w:rsidR="004C37F3" w:rsidRPr="00CB19F3">
        <w:rPr>
          <w:rFonts w:ascii="Century" w:eastAsia="ＭＳ 明朝" w:hAnsi="Century" w:cs="ＭＳ ゴシック" w:hint="eastAsia"/>
          <w:color w:val="000000" w:themeColor="text1"/>
          <w:spacing w:val="5"/>
          <w:kern w:val="0"/>
          <w:szCs w:val="21"/>
        </w:rPr>
        <w:t>提供団体は、事業によるサービスを適切かつ安全に提供するため、従事者に対して、次の必要な措置を講じなければならない。</w:t>
      </w:r>
    </w:p>
    <w:p w14:paraId="2AE323A8" w14:textId="2319A8BF" w:rsidR="004C37F3" w:rsidRPr="00CB19F3" w:rsidRDefault="00B9636C" w:rsidP="00B9636C">
      <w:pPr>
        <w:autoSpaceDE w:val="0"/>
        <w:autoSpaceDN w:val="0"/>
        <w:adjustRightInd w:val="0"/>
        <w:spacing w:line="296" w:lineRule="atLeast"/>
        <w:ind w:leftChars="100" w:left="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(1) </w:t>
      </w:r>
      <w:r w:rsidR="004C37F3" w:rsidRPr="00CB19F3">
        <w:rPr>
          <w:rFonts w:ascii="Century" w:eastAsia="ＭＳ 明朝" w:hAnsi="Century" w:cs="ＭＳ ゴシック" w:hint="eastAsia"/>
          <w:color w:val="000000" w:themeColor="text1"/>
          <w:spacing w:val="5"/>
          <w:kern w:val="0"/>
          <w:szCs w:val="21"/>
        </w:rPr>
        <w:t>安全なサービス提供を行うことを目的とした関連研修の受講</w:t>
      </w:r>
    </w:p>
    <w:p w14:paraId="67ADBF74" w14:textId="6A4B73C5" w:rsidR="004C37F3" w:rsidRPr="00CB19F3" w:rsidRDefault="00B9636C" w:rsidP="00B9636C">
      <w:pPr>
        <w:autoSpaceDE w:val="0"/>
        <w:autoSpaceDN w:val="0"/>
        <w:adjustRightInd w:val="0"/>
        <w:spacing w:line="296" w:lineRule="atLeast"/>
        <w:ind w:leftChars="100" w:left="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(2)</w:t>
      </w:r>
      <w:r w:rsidRPr="00CB19F3">
        <w:rPr>
          <w:rFonts w:hint="eastAsia"/>
          <w:color w:val="000000" w:themeColor="text1"/>
        </w:rPr>
        <w:t xml:space="preserve"> </w:t>
      </w:r>
      <w:r w:rsidR="004C37F3" w:rsidRPr="00CB19F3">
        <w:rPr>
          <w:rFonts w:ascii="Century" w:eastAsia="ＭＳ 明朝" w:hAnsi="Century" w:cs="ＭＳ ゴシック" w:hint="eastAsia"/>
          <w:color w:val="000000" w:themeColor="text1"/>
          <w:spacing w:val="5"/>
          <w:kern w:val="0"/>
          <w:szCs w:val="21"/>
        </w:rPr>
        <w:t>従事者の健康状態の管理</w:t>
      </w:r>
    </w:p>
    <w:p w14:paraId="405EBBEA" w14:textId="742BE541" w:rsidR="004C37F3" w:rsidRPr="00CB19F3" w:rsidRDefault="00B9636C" w:rsidP="00B9636C">
      <w:pPr>
        <w:autoSpaceDE w:val="0"/>
        <w:autoSpaceDN w:val="0"/>
        <w:adjustRightInd w:val="0"/>
        <w:spacing w:line="296" w:lineRule="atLeast"/>
        <w:ind w:leftChars="100" w:left="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(3)</w:t>
      </w:r>
      <w:r w:rsidRPr="00CB19F3">
        <w:rPr>
          <w:rFonts w:hint="eastAsia"/>
          <w:color w:val="000000" w:themeColor="text1"/>
        </w:rPr>
        <w:t xml:space="preserve"> </w:t>
      </w:r>
      <w:r w:rsidR="004C37F3" w:rsidRPr="00CB19F3">
        <w:rPr>
          <w:rFonts w:ascii="Century" w:eastAsia="ＭＳ 明朝" w:hAnsi="Century" w:cs="ＭＳ ゴシック" w:hint="eastAsia"/>
          <w:color w:val="000000" w:themeColor="text1"/>
          <w:spacing w:val="5"/>
          <w:kern w:val="0"/>
          <w:szCs w:val="21"/>
        </w:rPr>
        <w:t>個人情報の適切な管理（個人情報の保護、情報セキュリティ）</w:t>
      </w:r>
    </w:p>
    <w:p w14:paraId="45543207" w14:textId="0ECE8116" w:rsidR="00D474A1" w:rsidRPr="00CB19F3" w:rsidRDefault="00D474A1" w:rsidP="00D474A1">
      <w:pPr>
        <w:autoSpaceDE w:val="0"/>
        <w:autoSpaceDN w:val="0"/>
        <w:adjustRightInd w:val="0"/>
        <w:spacing w:line="296" w:lineRule="atLeast"/>
        <w:ind w:leftChars="1" w:left="222" w:hangingChars="100" w:hanging="220"/>
        <w:jc w:val="lef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２　サービス提供団体は、事業の周知や確保等を目的とした普及啓発及び従事者の資質向上に取り組むものとする。</w:t>
      </w:r>
    </w:p>
    <w:p w14:paraId="0576798F" w14:textId="10BF2CD3" w:rsidR="00F6342D" w:rsidRPr="00CB19F3" w:rsidRDefault="006E6AE6" w:rsidP="00CA27A4">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３</w:t>
      </w:r>
      <w:r w:rsidR="00DE627F"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hint="eastAsia"/>
          <w:color w:val="000000" w:themeColor="text1"/>
          <w:spacing w:val="5"/>
          <w:kern w:val="0"/>
          <w:szCs w:val="21"/>
        </w:rPr>
        <w:t>サービス提供団体は、</w:t>
      </w:r>
      <w:r w:rsidR="00DE627F" w:rsidRPr="00CB19F3">
        <w:rPr>
          <w:rFonts w:ascii="Century" w:eastAsia="ＭＳ 明朝" w:hAnsi="Century" w:cs="ＭＳ ゴシック" w:hint="eastAsia"/>
          <w:color w:val="000000" w:themeColor="text1"/>
          <w:spacing w:val="5"/>
          <w:kern w:val="0"/>
          <w:szCs w:val="21"/>
        </w:rPr>
        <w:t>地域との結び付きを重視</w:t>
      </w:r>
      <w:r w:rsidR="00732233" w:rsidRPr="00CB19F3">
        <w:rPr>
          <w:rFonts w:ascii="Century" w:eastAsia="ＭＳ 明朝" w:hAnsi="Century" w:cs="ＭＳ ゴシック" w:hint="eastAsia"/>
          <w:color w:val="000000" w:themeColor="text1"/>
          <w:spacing w:val="5"/>
          <w:kern w:val="0"/>
          <w:szCs w:val="21"/>
        </w:rPr>
        <w:t>するとともに、市及び地域包括支援センター等の関係</w:t>
      </w:r>
      <w:r w:rsidR="004C37F3" w:rsidRPr="00CB19F3">
        <w:rPr>
          <w:rFonts w:ascii="Century" w:eastAsia="ＭＳ 明朝" w:hAnsi="Century" w:cs="ＭＳ ゴシック" w:hint="eastAsia"/>
          <w:color w:val="000000" w:themeColor="text1"/>
          <w:spacing w:val="5"/>
          <w:kern w:val="0"/>
          <w:szCs w:val="21"/>
        </w:rPr>
        <w:t>機</w:t>
      </w:r>
      <w:r w:rsidRPr="00CB19F3">
        <w:rPr>
          <w:rFonts w:ascii="Century" w:eastAsia="ＭＳ 明朝" w:hAnsi="Century" w:cs="ＭＳ ゴシック" w:hint="eastAsia"/>
          <w:color w:val="000000" w:themeColor="text1"/>
          <w:spacing w:val="5"/>
          <w:kern w:val="0"/>
          <w:szCs w:val="21"/>
        </w:rPr>
        <w:t>関と連携した運営を行うものとする</w:t>
      </w:r>
      <w:r w:rsidR="004C37F3" w:rsidRPr="00CB19F3">
        <w:rPr>
          <w:rFonts w:ascii="Century" w:eastAsia="ＭＳ 明朝" w:hAnsi="Century" w:cs="ＭＳ ゴシック" w:hint="eastAsia"/>
          <w:color w:val="000000" w:themeColor="text1"/>
          <w:spacing w:val="5"/>
          <w:kern w:val="0"/>
          <w:szCs w:val="21"/>
        </w:rPr>
        <w:t>。</w:t>
      </w:r>
    </w:p>
    <w:p w14:paraId="687ACB61" w14:textId="4C9A86EF" w:rsidR="004C37F3" w:rsidRPr="00CB19F3" w:rsidRDefault="006E6AE6" w:rsidP="00A21662">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４</w:t>
      </w:r>
      <w:r w:rsidR="004C37F3" w:rsidRPr="00CB19F3">
        <w:rPr>
          <w:rFonts w:ascii="Century" w:eastAsia="ＭＳ 明朝" w:hAnsi="Century" w:cs="ＭＳ ゴシック" w:hint="eastAsia"/>
          <w:color w:val="000000" w:themeColor="text1"/>
          <w:spacing w:val="5"/>
          <w:kern w:val="0"/>
          <w:szCs w:val="21"/>
        </w:rPr>
        <w:t xml:space="preserve">　サービス提供にあたり発生する事故等については、サービス提供団体の責務におい</w:t>
      </w:r>
    </w:p>
    <w:p w14:paraId="210C23AF" w14:textId="5FBC8334" w:rsidR="004C37F3" w:rsidRPr="00CB19F3" w:rsidRDefault="006E6AE6" w:rsidP="00A21662">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て適切に対応するものとする</w:t>
      </w:r>
      <w:r w:rsidR="004C37F3" w:rsidRPr="00CB19F3">
        <w:rPr>
          <w:rFonts w:ascii="Century" w:eastAsia="ＭＳ 明朝" w:hAnsi="Century" w:cs="ＭＳ ゴシック" w:hint="eastAsia"/>
          <w:color w:val="000000" w:themeColor="text1"/>
          <w:spacing w:val="5"/>
          <w:kern w:val="0"/>
          <w:szCs w:val="21"/>
        </w:rPr>
        <w:t>。</w:t>
      </w:r>
    </w:p>
    <w:p w14:paraId="3B9D5A5D" w14:textId="1EA06958" w:rsidR="004C37F3" w:rsidRPr="00CB19F3" w:rsidRDefault="004C37F3" w:rsidP="00A21662">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0AF61A5B" w14:textId="6CC592F6" w:rsidR="004C37F3" w:rsidRPr="00CB19F3" w:rsidRDefault="004C37F3" w:rsidP="004C37F3">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（保険の加入）</w:t>
      </w:r>
    </w:p>
    <w:p w14:paraId="72A3E3AC" w14:textId="0391D9CB" w:rsidR="004C37F3" w:rsidRPr="00CB19F3" w:rsidRDefault="004C37F3" w:rsidP="00F939C9">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w:t>
      </w:r>
      <w:r w:rsidR="0038142E" w:rsidRPr="00CB19F3">
        <w:rPr>
          <w:rFonts w:ascii="ＭＳ 明朝" w:eastAsia="ＭＳ 明朝" w:hAnsi="ＭＳ 明朝" w:cs="ＭＳ ゴシック" w:hint="eastAsia"/>
          <w:color w:val="000000" w:themeColor="text1"/>
          <w:spacing w:val="5"/>
          <w:kern w:val="0"/>
          <w:szCs w:val="21"/>
        </w:rPr>
        <w:t>１７</w:t>
      </w:r>
      <w:r w:rsidRPr="00CB19F3">
        <w:rPr>
          <w:rFonts w:ascii="Century" w:eastAsia="ＭＳ 明朝" w:hAnsi="Century" w:cs="ＭＳ ゴシック" w:hint="eastAsia"/>
          <w:color w:val="000000" w:themeColor="text1"/>
          <w:spacing w:val="5"/>
          <w:kern w:val="0"/>
          <w:szCs w:val="21"/>
        </w:rPr>
        <w:t>条　市は、</w:t>
      </w:r>
      <w:r w:rsidR="00F939C9" w:rsidRPr="00CB19F3">
        <w:rPr>
          <w:rFonts w:ascii="Century" w:eastAsia="ＭＳ 明朝" w:hAnsi="Century" w:cs="ＭＳ ゴシック" w:hint="eastAsia"/>
          <w:color w:val="000000" w:themeColor="text1"/>
          <w:spacing w:val="5"/>
          <w:kern w:val="0"/>
          <w:szCs w:val="21"/>
        </w:rPr>
        <w:t>サービス提供団体が生活支援を提供する場合、</w:t>
      </w:r>
      <w:r w:rsidR="00C12A72" w:rsidRPr="00CB19F3">
        <w:rPr>
          <w:rFonts w:ascii="Century" w:eastAsia="ＭＳ 明朝" w:hAnsi="Century" w:cs="ＭＳ ゴシック" w:hint="eastAsia"/>
          <w:color w:val="000000" w:themeColor="text1"/>
          <w:spacing w:val="5"/>
          <w:kern w:val="0"/>
          <w:szCs w:val="21"/>
        </w:rPr>
        <w:t>その活動を補償範囲とする傷害保険等</w:t>
      </w:r>
      <w:r w:rsidR="00FE67BE" w:rsidRPr="00CB19F3">
        <w:rPr>
          <w:rFonts w:ascii="Century" w:eastAsia="ＭＳ 明朝" w:hAnsi="Century" w:cs="ＭＳ ゴシック" w:hint="eastAsia"/>
          <w:color w:val="000000" w:themeColor="text1"/>
          <w:spacing w:val="5"/>
          <w:kern w:val="0"/>
          <w:szCs w:val="21"/>
        </w:rPr>
        <w:t>に加入する。</w:t>
      </w:r>
      <w:r w:rsidR="00175D84" w:rsidRPr="00CB19F3">
        <w:rPr>
          <w:rFonts w:ascii="Century" w:eastAsia="ＭＳ 明朝" w:hAnsi="Century" w:cs="ＭＳ ゴシック" w:hint="eastAsia"/>
          <w:color w:val="000000" w:themeColor="text1"/>
          <w:spacing w:val="5"/>
          <w:kern w:val="0"/>
          <w:szCs w:val="21"/>
        </w:rPr>
        <w:t>ただし、</w:t>
      </w:r>
      <w:r w:rsidR="00C12A72" w:rsidRPr="00CB19F3">
        <w:rPr>
          <w:rFonts w:ascii="Century" w:eastAsia="ＭＳ 明朝" w:hAnsi="Century" w:cs="ＭＳ ゴシック" w:hint="eastAsia"/>
          <w:color w:val="000000" w:themeColor="text1"/>
          <w:spacing w:val="5"/>
          <w:kern w:val="0"/>
          <w:szCs w:val="21"/>
        </w:rPr>
        <w:t>活動を保障範囲とする損害賠償保険又は</w:t>
      </w:r>
      <w:r w:rsidR="00175D84" w:rsidRPr="00CB19F3">
        <w:rPr>
          <w:rFonts w:ascii="Century" w:eastAsia="ＭＳ 明朝" w:hAnsi="Century" w:cs="ＭＳ ゴシック" w:hint="eastAsia"/>
          <w:color w:val="000000" w:themeColor="text1"/>
          <w:spacing w:val="5"/>
          <w:kern w:val="0"/>
          <w:szCs w:val="21"/>
        </w:rPr>
        <w:t>外出</w:t>
      </w:r>
      <w:r w:rsidR="00C12A72" w:rsidRPr="00CB19F3">
        <w:rPr>
          <w:rFonts w:ascii="Century" w:eastAsia="ＭＳ 明朝" w:hAnsi="Century" w:cs="ＭＳ ゴシック" w:hint="eastAsia"/>
          <w:color w:val="000000" w:themeColor="text1"/>
          <w:spacing w:val="5"/>
          <w:kern w:val="0"/>
          <w:szCs w:val="21"/>
        </w:rPr>
        <w:t>支援を提供する場合の</w:t>
      </w:r>
      <w:r w:rsidR="00175D84" w:rsidRPr="00CB19F3">
        <w:rPr>
          <w:rFonts w:ascii="Century" w:eastAsia="ＭＳ 明朝" w:hAnsi="Century" w:cs="ＭＳ ゴシック" w:hint="eastAsia"/>
          <w:color w:val="000000" w:themeColor="text1"/>
          <w:spacing w:val="5"/>
          <w:kern w:val="0"/>
          <w:szCs w:val="21"/>
        </w:rPr>
        <w:t>使用</w:t>
      </w:r>
      <w:r w:rsidR="00C12A72" w:rsidRPr="00CB19F3">
        <w:rPr>
          <w:rFonts w:ascii="Century" w:eastAsia="ＭＳ 明朝" w:hAnsi="Century" w:cs="ＭＳ ゴシック" w:hint="eastAsia"/>
          <w:color w:val="000000" w:themeColor="text1"/>
          <w:spacing w:val="5"/>
          <w:kern w:val="0"/>
          <w:szCs w:val="21"/>
        </w:rPr>
        <w:t>車両に関する保険等は、サービス提供団体が</w:t>
      </w:r>
      <w:r w:rsidR="00A62940" w:rsidRPr="00CB19F3">
        <w:rPr>
          <w:rFonts w:ascii="Century" w:eastAsia="ＭＳ 明朝" w:hAnsi="Century" w:cs="ＭＳ ゴシック" w:hint="eastAsia"/>
          <w:color w:val="000000" w:themeColor="text1"/>
          <w:spacing w:val="5"/>
          <w:kern w:val="0"/>
          <w:szCs w:val="21"/>
        </w:rPr>
        <w:t>加入する。</w:t>
      </w:r>
    </w:p>
    <w:p w14:paraId="2D22196C" w14:textId="29E39D44" w:rsidR="00C05550" w:rsidRPr="00CB19F3" w:rsidRDefault="00C05550" w:rsidP="00FE67BE">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1036201A" w14:textId="4871715D" w:rsidR="00F6342D" w:rsidRPr="00CB19F3" w:rsidRDefault="00FE67BE" w:rsidP="00C05550">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（記録・保存</w:t>
      </w:r>
      <w:r w:rsidR="00F6342D" w:rsidRPr="00CB19F3">
        <w:rPr>
          <w:rFonts w:ascii="Century" w:eastAsia="ＭＳ 明朝" w:hAnsi="Century" w:cs="ＭＳ ゴシック" w:hint="eastAsia"/>
          <w:color w:val="000000" w:themeColor="text1"/>
          <w:spacing w:val="5"/>
          <w:kern w:val="0"/>
          <w:szCs w:val="21"/>
        </w:rPr>
        <w:t>）</w:t>
      </w:r>
    </w:p>
    <w:p w14:paraId="077A2D16" w14:textId="16D3A3ED" w:rsidR="001A6AAE" w:rsidRPr="00CB19F3" w:rsidRDefault="00FE67BE" w:rsidP="00DE627F">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w:t>
      </w:r>
      <w:r w:rsidR="00A62940" w:rsidRPr="00CB19F3">
        <w:rPr>
          <w:rFonts w:ascii="ＭＳ 明朝" w:eastAsia="ＭＳ 明朝" w:hAnsi="ＭＳ 明朝" w:cs="ＭＳ ゴシック" w:hint="eastAsia"/>
          <w:color w:val="000000" w:themeColor="text1"/>
          <w:spacing w:val="5"/>
          <w:kern w:val="0"/>
          <w:szCs w:val="21"/>
        </w:rPr>
        <w:t>１８</w:t>
      </w:r>
      <w:r w:rsidRPr="00CB19F3">
        <w:rPr>
          <w:rFonts w:ascii="Century" w:eastAsia="ＭＳ 明朝" w:hAnsi="Century" w:cs="ＭＳ ゴシック" w:hint="eastAsia"/>
          <w:color w:val="000000" w:themeColor="text1"/>
          <w:spacing w:val="5"/>
          <w:kern w:val="0"/>
          <w:szCs w:val="21"/>
        </w:rPr>
        <w:t xml:space="preserve">条　</w:t>
      </w:r>
      <w:r w:rsidR="00DE627F" w:rsidRPr="00CB19F3">
        <w:rPr>
          <w:rFonts w:ascii="Century" w:eastAsia="ＭＳ 明朝" w:hAnsi="Century" w:cs="ＭＳ ゴシック" w:hint="eastAsia"/>
          <w:color w:val="000000" w:themeColor="text1"/>
          <w:spacing w:val="5"/>
          <w:kern w:val="0"/>
          <w:szCs w:val="21"/>
        </w:rPr>
        <w:t>サービス</w:t>
      </w:r>
      <w:r w:rsidRPr="00CB19F3">
        <w:rPr>
          <w:rFonts w:ascii="Century" w:eastAsia="ＭＳ 明朝" w:hAnsi="Century" w:cs="ＭＳ ゴシック" w:hint="eastAsia"/>
          <w:color w:val="000000" w:themeColor="text1"/>
          <w:spacing w:val="5"/>
          <w:kern w:val="0"/>
          <w:szCs w:val="21"/>
        </w:rPr>
        <w:t>提供団体は、サービスの提供に関する記録を整</w:t>
      </w:r>
      <w:r w:rsidR="00726F55" w:rsidRPr="00CB19F3">
        <w:rPr>
          <w:rFonts w:ascii="Century" w:eastAsia="ＭＳ 明朝" w:hAnsi="Century" w:cs="ＭＳ ゴシック" w:hint="eastAsia"/>
          <w:color w:val="000000" w:themeColor="text1"/>
          <w:spacing w:val="5"/>
          <w:kern w:val="0"/>
          <w:szCs w:val="21"/>
        </w:rPr>
        <w:t>備し、事実が発生した日の属する年度が終了した日から５年間保存しなければならない</w:t>
      </w:r>
      <w:r w:rsidRPr="00CB19F3">
        <w:rPr>
          <w:rFonts w:ascii="Century" w:eastAsia="ＭＳ 明朝" w:hAnsi="Century" w:cs="ＭＳ ゴシック" w:hint="eastAsia"/>
          <w:color w:val="000000" w:themeColor="text1"/>
          <w:spacing w:val="5"/>
          <w:kern w:val="0"/>
          <w:szCs w:val="21"/>
        </w:rPr>
        <w:t>。</w:t>
      </w:r>
    </w:p>
    <w:p w14:paraId="75205BD6" w14:textId="5ECA9179" w:rsidR="004D1859" w:rsidRPr="00CB19F3" w:rsidRDefault="00FE67BE" w:rsidP="00914DBC">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２　</w:t>
      </w:r>
      <w:r w:rsidR="00914DBC" w:rsidRPr="00CB19F3">
        <w:rPr>
          <w:rFonts w:ascii="Century" w:eastAsia="ＭＳ 明朝" w:hAnsi="Century" w:cs="ＭＳ ゴシック" w:hint="eastAsia"/>
          <w:color w:val="000000" w:themeColor="text1"/>
          <w:spacing w:val="5"/>
          <w:kern w:val="0"/>
          <w:szCs w:val="21"/>
        </w:rPr>
        <w:t>サービス</w:t>
      </w:r>
      <w:r w:rsidRPr="00CB19F3">
        <w:rPr>
          <w:rFonts w:ascii="Century" w:eastAsia="ＭＳ 明朝" w:hAnsi="Century" w:cs="ＭＳ ゴシック" w:hint="eastAsia"/>
          <w:color w:val="000000" w:themeColor="text1"/>
          <w:spacing w:val="5"/>
          <w:kern w:val="0"/>
          <w:szCs w:val="21"/>
        </w:rPr>
        <w:t>提供団体は、前項に規定するもののほか、会計に関する記録、事故の状況及び処置に関する記録を整備し、事実が発生した日の属する年度が終了した日から５年</w:t>
      </w:r>
      <w:r w:rsidR="00914DBC" w:rsidRPr="00CB19F3">
        <w:rPr>
          <w:rFonts w:ascii="Century" w:eastAsia="ＭＳ 明朝" w:hAnsi="Century" w:cs="ＭＳ ゴシック" w:hint="eastAsia"/>
          <w:color w:val="000000" w:themeColor="text1"/>
          <w:spacing w:val="5"/>
          <w:kern w:val="0"/>
          <w:szCs w:val="21"/>
        </w:rPr>
        <w:t>間</w:t>
      </w:r>
      <w:r w:rsidR="00726F55" w:rsidRPr="00CB19F3">
        <w:rPr>
          <w:rFonts w:ascii="Century" w:eastAsia="ＭＳ 明朝" w:hAnsi="Century" w:cs="ＭＳ ゴシック" w:hint="eastAsia"/>
          <w:color w:val="000000" w:themeColor="text1"/>
          <w:spacing w:val="5"/>
          <w:kern w:val="0"/>
          <w:szCs w:val="21"/>
        </w:rPr>
        <w:t>保存しなければならない</w:t>
      </w:r>
      <w:r w:rsidRPr="00CB19F3">
        <w:rPr>
          <w:rFonts w:ascii="Century" w:eastAsia="ＭＳ 明朝" w:hAnsi="Century" w:cs="ＭＳ ゴシック" w:hint="eastAsia"/>
          <w:color w:val="000000" w:themeColor="text1"/>
          <w:spacing w:val="5"/>
          <w:kern w:val="0"/>
          <w:szCs w:val="21"/>
        </w:rPr>
        <w:t>。</w:t>
      </w:r>
    </w:p>
    <w:p w14:paraId="5EC5E011" w14:textId="77777777" w:rsidR="00FE67BE" w:rsidRPr="00CB19F3" w:rsidRDefault="00FE67BE" w:rsidP="00FE67BE">
      <w:pPr>
        <w:autoSpaceDE w:val="0"/>
        <w:autoSpaceDN w:val="0"/>
        <w:adjustRightInd w:val="0"/>
        <w:spacing w:line="296" w:lineRule="atLeast"/>
        <w:ind w:leftChars="100" w:left="210"/>
        <w:rPr>
          <w:rFonts w:ascii="Century" w:eastAsia="ＭＳ 明朝" w:hAnsi="Century" w:cs="ＭＳ ゴシック"/>
          <w:color w:val="000000" w:themeColor="text1"/>
          <w:spacing w:val="5"/>
          <w:kern w:val="0"/>
          <w:szCs w:val="21"/>
        </w:rPr>
      </w:pPr>
    </w:p>
    <w:p w14:paraId="75701F71" w14:textId="1350EAED" w:rsidR="00F6342D" w:rsidRPr="00CB19F3" w:rsidRDefault="00FE67BE" w:rsidP="00C05550">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（遵守事項</w:t>
      </w:r>
      <w:r w:rsidR="00F6342D" w:rsidRPr="00CB19F3">
        <w:rPr>
          <w:rFonts w:ascii="Century" w:eastAsia="ＭＳ 明朝" w:hAnsi="Century" w:cs="ＭＳ ゴシック" w:hint="eastAsia"/>
          <w:color w:val="000000" w:themeColor="text1"/>
          <w:spacing w:val="5"/>
          <w:kern w:val="0"/>
          <w:szCs w:val="21"/>
        </w:rPr>
        <w:t>）</w:t>
      </w:r>
    </w:p>
    <w:p w14:paraId="22514CC2" w14:textId="2828494F" w:rsidR="00FE67BE" w:rsidRPr="00CB19F3" w:rsidRDefault="00FE67BE" w:rsidP="00FE67BE">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w:t>
      </w:r>
      <w:r w:rsidR="00A62940" w:rsidRPr="00CB19F3">
        <w:rPr>
          <w:rFonts w:ascii="ＭＳ 明朝" w:eastAsia="ＭＳ 明朝" w:hAnsi="ＭＳ 明朝" w:cs="ＭＳ ゴシック" w:hint="eastAsia"/>
          <w:color w:val="000000" w:themeColor="text1"/>
          <w:spacing w:val="5"/>
          <w:kern w:val="0"/>
          <w:szCs w:val="21"/>
        </w:rPr>
        <w:t>１９</w:t>
      </w:r>
      <w:r w:rsidRPr="00CB19F3">
        <w:rPr>
          <w:rFonts w:ascii="Century" w:eastAsia="ＭＳ 明朝" w:hAnsi="Century" w:cs="ＭＳ ゴシック" w:hint="eastAsia"/>
          <w:color w:val="000000" w:themeColor="text1"/>
          <w:spacing w:val="5"/>
          <w:kern w:val="0"/>
          <w:szCs w:val="21"/>
        </w:rPr>
        <w:t xml:space="preserve">条　</w:t>
      </w:r>
      <w:r w:rsidR="00914DBC" w:rsidRPr="00CB19F3">
        <w:rPr>
          <w:rFonts w:ascii="Century" w:eastAsia="ＭＳ 明朝" w:hAnsi="Century" w:cs="ＭＳ ゴシック" w:hint="eastAsia"/>
          <w:color w:val="000000" w:themeColor="text1"/>
          <w:spacing w:val="5"/>
          <w:kern w:val="0"/>
          <w:szCs w:val="21"/>
        </w:rPr>
        <w:t>サービス</w:t>
      </w:r>
      <w:r w:rsidR="00D3455E" w:rsidRPr="00CB19F3">
        <w:rPr>
          <w:rFonts w:ascii="Century" w:eastAsia="ＭＳ 明朝" w:hAnsi="Century" w:cs="ＭＳ ゴシック" w:hint="eastAsia"/>
          <w:color w:val="000000" w:themeColor="text1"/>
          <w:spacing w:val="5"/>
          <w:kern w:val="0"/>
          <w:szCs w:val="21"/>
        </w:rPr>
        <w:t>提供団体は、次の事項を遵</w:t>
      </w:r>
      <w:r w:rsidRPr="00CB19F3">
        <w:rPr>
          <w:rFonts w:ascii="Century" w:eastAsia="ＭＳ 明朝" w:hAnsi="Century" w:cs="ＭＳ ゴシック" w:hint="eastAsia"/>
          <w:color w:val="000000" w:themeColor="text1"/>
          <w:spacing w:val="5"/>
          <w:kern w:val="0"/>
          <w:szCs w:val="21"/>
        </w:rPr>
        <w:t>守しなければならない。</w:t>
      </w:r>
    </w:p>
    <w:p w14:paraId="560693FB" w14:textId="64A27AE6" w:rsidR="00FE67BE" w:rsidRPr="00CB19F3" w:rsidRDefault="00B9636C" w:rsidP="00FE67BE">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(1) </w:t>
      </w:r>
      <w:r w:rsidR="00FE67BE" w:rsidRPr="00CB19F3">
        <w:rPr>
          <w:rFonts w:ascii="Century" w:eastAsia="ＭＳ 明朝" w:hAnsi="Century" w:cs="ＭＳ ゴシック" w:hint="eastAsia"/>
          <w:color w:val="000000" w:themeColor="text1"/>
          <w:spacing w:val="5"/>
          <w:kern w:val="0"/>
          <w:szCs w:val="21"/>
        </w:rPr>
        <w:t>従事者の衛生及び健康管理</w:t>
      </w:r>
    </w:p>
    <w:p w14:paraId="294F206A" w14:textId="4C2112F8" w:rsidR="00FE67BE" w:rsidRPr="00CB19F3" w:rsidRDefault="00FE67BE" w:rsidP="00FE67BE">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r w:rsidR="00914DBC"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hint="eastAsia"/>
          <w:color w:val="000000" w:themeColor="text1"/>
          <w:spacing w:val="5"/>
          <w:kern w:val="0"/>
          <w:szCs w:val="21"/>
        </w:rPr>
        <w:t>従事者の清潔の保持及び健康状態の管理のための対策を講じること。</w:t>
      </w:r>
    </w:p>
    <w:p w14:paraId="3D34AE92" w14:textId="4851AAF6" w:rsidR="00FE67BE" w:rsidRPr="00CB19F3" w:rsidRDefault="00B9636C" w:rsidP="00FE67BE">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(2) </w:t>
      </w:r>
      <w:r w:rsidR="00FE67BE" w:rsidRPr="00CB19F3">
        <w:rPr>
          <w:rFonts w:ascii="Century" w:eastAsia="ＭＳ 明朝" w:hAnsi="Century" w:cs="ＭＳ ゴシック" w:hint="eastAsia"/>
          <w:color w:val="000000" w:themeColor="text1"/>
          <w:spacing w:val="5"/>
          <w:kern w:val="0"/>
          <w:szCs w:val="21"/>
        </w:rPr>
        <w:t>秘密保持</w:t>
      </w:r>
    </w:p>
    <w:p w14:paraId="24116AE4" w14:textId="068D8152" w:rsidR="00FE67BE" w:rsidRPr="00CB19F3" w:rsidRDefault="00FE67BE" w:rsidP="00914DBC">
      <w:pPr>
        <w:autoSpaceDE w:val="0"/>
        <w:autoSpaceDN w:val="0"/>
        <w:adjustRightInd w:val="0"/>
        <w:spacing w:line="296" w:lineRule="atLeast"/>
        <w:ind w:leftChars="100" w:left="650" w:hangingChars="200" w:hanging="44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r w:rsidR="00914DBC"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hint="eastAsia"/>
          <w:color w:val="000000" w:themeColor="text1"/>
          <w:spacing w:val="5"/>
          <w:kern w:val="0"/>
          <w:szCs w:val="21"/>
        </w:rPr>
        <w:t>従事者又は従事者だった者が、正当な理由がなく当該事業で知り得た利用者又は</w:t>
      </w:r>
      <w:r w:rsidR="00914DBC" w:rsidRPr="00CB19F3">
        <w:rPr>
          <w:rFonts w:ascii="Century" w:eastAsia="ＭＳ 明朝" w:hAnsi="Century" w:cs="ＭＳ ゴシック" w:hint="eastAsia"/>
          <w:color w:val="000000" w:themeColor="text1"/>
          <w:spacing w:val="5"/>
          <w:kern w:val="0"/>
          <w:szCs w:val="21"/>
        </w:rPr>
        <w:t>そ</w:t>
      </w:r>
      <w:r w:rsidRPr="00CB19F3">
        <w:rPr>
          <w:rFonts w:ascii="Century" w:eastAsia="ＭＳ 明朝" w:hAnsi="Century" w:cs="ＭＳ ゴシック" w:hint="eastAsia"/>
          <w:color w:val="000000" w:themeColor="text1"/>
          <w:spacing w:val="5"/>
          <w:kern w:val="0"/>
          <w:szCs w:val="21"/>
        </w:rPr>
        <w:t>の家族に関する情報を漏らすことがないよう、必要な措置を講じること。</w:t>
      </w:r>
    </w:p>
    <w:p w14:paraId="3C547AD1" w14:textId="384D5D10" w:rsidR="00FE67BE" w:rsidRPr="00CB19F3" w:rsidRDefault="00B9636C" w:rsidP="00FE67BE">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(3) </w:t>
      </w:r>
      <w:r w:rsidR="00FE67BE" w:rsidRPr="00CB19F3">
        <w:rPr>
          <w:rFonts w:ascii="Century" w:eastAsia="ＭＳ 明朝" w:hAnsi="Century" w:cs="ＭＳ ゴシック" w:hint="eastAsia"/>
          <w:color w:val="000000" w:themeColor="text1"/>
          <w:spacing w:val="5"/>
          <w:kern w:val="0"/>
          <w:szCs w:val="21"/>
        </w:rPr>
        <w:t>緊急時の対応</w:t>
      </w:r>
    </w:p>
    <w:p w14:paraId="6B0758F5" w14:textId="45CEDBE3" w:rsidR="00FE67BE" w:rsidRPr="00CB19F3" w:rsidRDefault="00FE67BE" w:rsidP="00914DBC">
      <w:pPr>
        <w:autoSpaceDE w:val="0"/>
        <w:autoSpaceDN w:val="0"/>
        <w:adjustRightInd w:val="0"/>
        <w:spacing w:line="296" w:lineRule="atLeast"/>
        <w:ind w:leftChars="100" w:left="650" w:hangingChars="200" w:hanging="44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r w:rsidR="00914DBC"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hint="eastAsia"/>
          <w:color w:val="000000" w:themeColor="text1"/>
          <w:spacing w:val="5"/>
          <w:kern w:val="0"/>
          <w:szCs w:val="21"/>
        </w:rPr>
        <w:t>サービス提供時、利用者に病状の急変等が生じた場合、救急車の手配や主治医への</w:t>
      </w:r>
      <w:r w:rsidR="00914DBC" w:rsidRPr="00CB19F3">
        <w:rPr>
          <w:rFonts w:ascii="Century" w:eastAsia="ＭＳ 明朝" w:hAnsi="Century" w:cs="ＭＳ ゴシック" w:hint="eastAsia"/>
          <w:color w:val="000000" w:themeColor="text1"/>
          <w:spacing w:val="5"/>
          <w:kern w:val="0"/>
          <w:szCs w:val="21"/>
        </w:rPr>
        <w:t>連絡等、速やかに必要な対応をと</w:t>
      </w:r>
      <w:r w:rsidRPr="00CB19F3">
        <w:rPr>
          <w:rFonts w:ascii="Century" w:eastAsia="ＭＳ 明朝" w:hAnsi="Century" w:cs="ＭＳ ゴシック" w:hint="eastAsia"/>
          <w:color w:val="000000" w:themeColor="text1"/>
          <w:spacing w:val="5"/>
          <w:kern w:val="0"/>
          <w:szCs w:val="21"/>
        </w:rPr>
        <w:t>ること。</w:t>
      </w:r>
    </w:p>
    <w:p w14:paraId="77D6E451" w14:textId="275C85AF" w:rsidR="0080034C" w:rsidRPr="00CB19F3" w:rsidRDefault="00B9636C" w:rsidP="00FE67BE">
      <w:pPr>
        <w:autoSpaceDE w:val="0"/>
        <w:autoSpaceDN w:val="0"/>
        <w:adjustRightInd w:val="0"/>
        <w:spacing w:line="296" w:lineRule="atLeast"/>
        <w:ind w:firstLineChars="100" w:firstLine="210"/>
        <w:rPr>
          <w:rFonts w:ascii="Century" w:eastAsia="ＭＳ 明朝" w:hAnsi="Century" w:cs="ＭＳ ゴシック"/>
          <w:color w:val="000000" w:themeColor="text1"/>
          <w:spacing w:val="5"/>
          <w:kern w:val="0"/>
          <w:szCs w:val="21"/>
        </w:rPr>
      </w:pPr>
      <w:r w:rsidRPr="00CB19F3">
        <w:rPr>
          <w:rFonts w:ascii="ＭＳ 明朝" w:eastAsia="ＭＳ 明朝" w:hAnsi="ＭＳ 明朝" w:hint="eastAsia"/>
          <w:color w:val="000000" w:themeColor="text1"/>
          <w:szCs w:val="21"/>
        </w:rPr>
        <w:t xml:space="preserve">(4) </w:t>
      </w:r>
      <w:r w:rsidR="0080034C" w:rsidRPr="00CB19F3">
        <w:rPr>
          <w:rFonts w:ascii="Century" w:eastAsia="ＭＳ 明朝" w:hAnsi="Century" w:cs="ＭＳ ゴシック" w:hint="eastAsia"/>
          <w:color w:val="000000" w:themeColor="text1"/>
          <w:spacing w:val="5"/>
          <w:kern w:val="0"/>
          <w:szCs w:val="21"/>
        </w:rPr>
        <w:t>事故発生に係る対応</w:t>
      </w:r>
    </w:p>
    <w:p w14:paraId="25DD0039" w14:textId="5E09458A" w:rsidR="0080034C" w:rsidRPr="00CB19F3" w:rsidRDefault="0080034C" w:rsidP="00914DBC">
      <w:pPr>
        <w:autoSpaceDE w:val="0"/>
        <w:autoSpaceDN w:val="0"/>
        <w:adjustRightInd w:val="0"/>
        <w:spacing w:line="296" w:lineRule="atLeast"/>
        <w:ind w:leftChars="100" w:left="650" w:hangingChars="200" w:hanging="44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r w:rsidR="00914DBC"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hint="eastAsia"/>
          <w:color w:val="000000" w:themeColor="text1"/>
          <w:spacing w:val="5"/>
          <w:kern w:val="0"/>
          <w:szCs w:val="21"/>
        </w:rPr>
        <w:t>利用者に対するサービスの提供において事故が発生した場合、次の対応をとること。</w:t>
      </w:r>
    </w:p>
    <w:p w14:paraId="1333A45F" w14:textId="765F6BE3" w:rsidR="0080034C" w:rsidRPr="00CB19F3" w:rsidRDefault="0080034C" w:rsidP="00FE67BE">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ア　市及び利用者の家族や地域包括支援センター等に連絡し、</w:t>
      </w:r>
      <w:r w:rsidR="006F0D97" w:rsidRPr="00CB19F3">
        <w:rPr>
          <w:rFonts w:ascii="Century" w:eastAsia="ＭＳ 明朝" w:hAnsi="Century" w:cs="ＭＳ ゴシック" w:hint="eastAsia"/>
          <w:color w:val="000000" w:themeColor="text1"/>
          <w:spacing w:val="5"/>
          <w:kern w:val="0"/>
          <w:szCs w:val="21"/>
        </w:rPr>
        <w:t>その指示に従うこと</w:t>
      </w:r>
      <w:r w:rsidR="00C93991" w:rsidRPr="00CB19F3">
        <w:rPr>
          <w:rFonts w:ascii="Century" w:eastAsia="ＭＳ 明朝" w:hAnsi="Century" w:cs="ＭＳ ゴシック" w:hint="eastAsia"/>
          <w:color w:val="000000" w:themeColor="text1"/>
          <w:spacing w:val="5"/>
          <w:kern w:val="0"/>
          <w:szCs w:val="21"/>
        </w:rPr>
        <w:t>。</w:t>
      </w:r>
    </w:p>
    <w:p w14:paraId="01B50C05" w14:textId="77777777" w:rsidR="0080034C" w:rsidRPr="00CB19F3" w:rsidRDefault="0080034C" w:rsidP="00FE67BE">
      <w:pPr>
        <w:autoSpaceDE w:val="0"/>
        <w:autoSpaceDN w:val="0"/>
        <w:adjustRightInd w:val="0"/>
        <w:spacing w:line="296" w:lineRule="atLeast"/>
        <w:ind w:firstLineChars="100" w:firstLine="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イ　事故の状況及び事故に関する処置について記録し、後日速やかに市へ報告する</w:t>
      </w:r>
    </w:p>
    <w:p w14:paraId="51F85544" w14:textId="10C09A3A" w:rsidR="0080034C" w:rsidRPr="00CB19F3" w:rsidRDefault="0080034C" w:rsidP="00726F55">
      <w:pPr>
        <w:autoSpaceDE w:val="0"/>
        <w:autoSpaceDN w:val="0"/>
        <w:adjustRightInd w:val="0"/>
        <w:spacing w:line="296" w:lineRule="atLeast"/>
        <w:ind w:firstLineChars="300" w:firstLine="66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こと。</w:t>
      </w:r>
    </w:p>
    <w:p w14:paraId="441AC586" w14:textId="257B96C2" w:rsidR="0080034C" w:rsidRPr="00CB19F3" w:rsidRDefault="008D16DF" w:rsidP="00316CD8">
      <w:pPr>
        <w:autoSpaceDE w:val="0"/>
        <w:autoSpaceDN w:val="0"/>
        <w:adjustRightInd w:val="0"/>
        <w:spacing w:line="296" w:lineRule="atLeast"/>
        <w:ind w:left="660" w:hangingChars="300" w:hanging="66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color w:val="000000" w:themeColor="text1"/>
          <w:spacing w:val="5"/>
          <w:kern w:val="0"/>
          <w:szCs w:val="21"/>
        </w:rPr>
        <w:t xml:space="preserve">  </w:t>
      </w:r>
      <w:r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hint="eastAsia"/>
          <w:color w:val="000000" w:themeColor="text1"/>
          <w:spacing w:val="5"/>
          <w:kern w:val="0"/>
          <w:szCs w:val="21"/>
        </w:rPr>
        <w:t>ウ</w:t>
      </w:r>
      <w:r w:rsidRPr="00CB19F3">
        <w:rPr>
          <w:rFonts w:ascii="Century" w:eastAsia="ＭＳ 明朝" w:hAnsi="Century" w:cs="ＭＳ ゴシック" w:hint="eastAsia"/>
          <w:color w:val="000000" w:themeColor="text1"/>
          <w:spacing w:val="5"/>
          <w:kern w:val="0"/>
          <w:szCs w:val="21"/>
        </w:rPr>
        <w:t xml:space="preserve"> </w:t>
      </w:r>
      <w:r w:rsidRPr="00CB19F3">
        <w:rPr>
          <w:rFonts w:ascii="Century" w:eastAsia="ＭＳ 明朝" w:hAnsi="Century" w:cs="ＭＳ ゴシック"/>
          <w:color w:val="000000" w:themeColor="text1"/>
          <w:spacing w:val="5"/>
          <w:kern w:val="0"/>
          <w:szCs w:val="21"/>
        </w:rPr>
        <w:t xml:space="preserve"> </w:t>
      </w:r>
      <w:r w:rsidR="00316CD8" w:rsidRPr="00CB19F3">
        <w:rPr>
          <w:rFonts w:ascii="Century" w:eastAsia="ＭＳ 明朝" w:hAnsi="Century" w:cs="ＭＳ ゴシック" w:hint="eastAsia"/>
          <w:color w:val="000000" w:themeColor="text1"/>
          <w:spacing w:val="5"/>
          <w:kern w:val="0"/>
          <w:szCs w:val="21"/>
        </w:rPr>
        <w:t>賠償すべき事故が発生した場合は、速やかに賠償及び傷害保険等にかかる手続きを行うこと。</w:t>
      </w:r>
      <w:r w:rsidRPr="00CB19F3">
        <w:rPr>
          <w:rFonts w:ascii="Century" w:eastAsia="ＭＳ 明朝" w:hAnsi="Century" w:cs="ＭＳ ゴシック" w:hint="eastAsia"/>
          <w:color w:val="000000" w:themeColor="text1"/>
          <w:spacing w:val="5"/>
          <w:kern w:val="0"/>
          <w:szCs w:val="21"/>
        </w:rPr>
        <w:t xml:space="preserve">　</w:t>
      </w:r>
    </w:p>
    <w:p w14:paraId="5408F10B" w14:textId="77777777" w:rsidR="00316CD8" w:rsidRPr="00CB19F3" w:rsidRDefault="00316CD8" w:rsidP="0080034C">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7B0F15F8" w14:textId="03041DD6" w:rsidR="00316CD8" w:rsidRPr="00CB19F3" w:rsidRDefault="00316CD8" w:rsidP="0080034C">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（苦情処理）</w:t>
      </w:r>
    </w:p>
    <w:p w14:paraId="4522F9A1" w14:textId="1123A6DE" w:rsidR="00316CD8" w:rsidRPr="00CB19F3" w:rsidRDefault="00316CD8" w:rsidP="00316CD8">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第２０条　サービス提供団体は、提供したサービスに係る利用者及びその家族、地域包括支援センター等からの苦情に適切に対応するために、苦情を受け付けるための窓口を設置する等の必要な措置を講じる。</w:t>
      </w:r>
    </w:p>
    <w:p w14:paraId="1FC54647" w14:textId="03464FEE" w:rsidR="00316CD8" w:rsidRPr="00CB19F3" w:rsidRDefault="00316CD8" w:rsidP="00316CD8">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lastRenderedPageBreak/>
        <w:t>２　サービス提供団体は、前項の苦情を受け付けた場合には、当該苦情の内容等を記録しなければならない。</w:t>
      </w:r>
    </w:p>
    <w:p w14:paraId="1CD8C461" w14:textId="77777777" w:rsidR="00F939C9" w:rsidRPr="00CB19F3" w:rsidRDefault="00F939C9" w:rsidP="00316CD8">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p>
    <w:p w14:paraId="695F53B6" w14:textId="5D00F5A5" w:rsidR="00F939C9" w:rsidRPr="00CB19F3" w:rsidRDefault="00F939C9" w:rsidP="00316CD8">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（報告及び調査）</w:t>
      </w:r>
    </w:p>
    <w:p w14:paraId="3B751ECD" w14:textId="4E6117C7" w:rsidR="00316CD8" w:rsidRPr="00CB19F3" w:rsidRDefault="00F939C9" w:rsidP="00316CD8">
      <w:pPr>
        <w:autoSpaceDE w:val="0"/>
        <w:autoSpaceDN w:val="0"/>
        <w:adjustRightInd w:val="0"/>
        <w:spacing w:line="296" w:lineRule="atLeast"/>
        <w:ind w:left="220" w:hangingChars="100" w:hanging="22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第２１条　</w:t>
      </w:r>
      <w:r w:rsidR="00B92E56" w:rsidRPr="00CB19F3">
        <w:rPr>
          <w:rFonts w:ascii="Century" w:eastAsia="ＭＳ 明朝" w:hAnsi="Century" w:cs="ＭＳ ゴシック" w:hint="eastAsia"/>
          <w:color w:val="000000" w:themeColor="text1"/>
          <w:spacing w:val="5"/>
          <w:kern w:val="0"/>
          <w:szCs w:val="21"/>
        </w:rPr>
        <w:t>市長は、必要があると認めるときは</w:t>
      </w:r>
      <w:r w:rsidR="00316CD8" w:rsidRPr="00CB19F3">
        <w:rPr>
          <w:rFonts w:ascii="Century" w:eastAsia="ＭＳ 明朝" w:hAnsi="Century" w:cs="ＭＳ ゴシック" w:hint="eastAsia"/>
          <w:color w:val="000000" w:themeColor="text1"/>
          <w:spacing w:val="5"/>
          <w:kern w:val="0"/>
          <w:szCs w:val="21"/>
        </w:rPr>
        <w:t>、</w:t>
      </w:r>
      <w:r w:rsidR="00B92E56" w:rsidRPr="00CB19F3">
        <w:rPr>
          <w:rFonts w:ascii="Century" w:eastAsia="ＭＳ 明朝" w:hAnsi="Century" w:cs="ＭＳ ゴシック" w:hint="eastAsia"/>
          <w:color w:val="000000" w:themeColor="text1"/>
          <w:spacing w:val="5"/>
          <w:kern w:val="0"/>
          <w:szCs w:val="21"/>
        </w:rPr>
        <w:t>事業者に報告を求め、調査することができる。</w:t>
      </w:r>
    </w:p>
    <w:p w14:paraId="7F475526" w14:textId="77777777" w:rsidR="00316CD8" w:rsidRPr="00CB19F3" w:rsidRDefault="00316CD8" w:rsidP="0080034C">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30061F9D" w14:textId="56234E33" w:rsidR="0080034C" w:rsidRPr="00CB19F3" w:rsidRDefault="006E6AE6" w:rsidP="0080034C">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（委任</w:t>
      </w:r>
      <w:r w:rsidR="0080034C" w:rsidRPr="00CB19F3">
        <w:rPr>
          <w:rFonts w:ascii="Century" w:eastAsia="ＭＳ 明朝" w:hAnsi="Century" w:cs="ＭＳ ゴシック" w:hint="eastAsia"/>
          <w:color w:val="000000" w:themeColor="text1"/>
          <w:spacing w:val="5"/>
          <w:kern w:val="0"/>
          <w:szCs w:val="21"/>
        </w:rPr>
        <w:t>）</w:t>
      </w:r>
    </w:p>
    <w:p w14:paraId="6973383F" w14:textId="49593F8E" w:rsidR="002B0EBE" w:rsidRPr="00CB19F3" w:rsidRDefault="0080034C" w:rsidP="0080034C">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第</w:t>
      </w:r>
      <w:r w:rsidR="00316CD8" w:rsidRPr="00CB19F3">
        <w:rPr>
          <w:rFonts w:ascii="ＭＳ 明朝" w:eastAsia="ＭＳ 明朝" w:hAnsi="ＭＳ 明朝" w:cs="ＭＳ ゴシック" w:hint="eastAsia"/>
          <w:color w:val="000000" w:themeColor="text1"/>
          <w:spacing w:val="5"/>
          <w:kern w:val="0"/>
          <w:szCs w:val="21"/>
        </w:rPr>
        <w:t>２</w:t>
      </w:r>
      <w:r w:rsidR="00F939C9" w:rsidRPr="00CB19F3">
        <w:rPr>
          <w:rFonts w:ascii="ＭＳ 明朝" w:eastAsia="ＭＳ 明朝" w:hAnsi="ＭＳ 明朝" w:cs="ＭＳ ゴシック" w:hint="eastAsia"/>
          <w:color w:val="000000" w:themeColor="text1"/>
          <w:spacing w:val="5"/>
          <w:kern w:val="0"/>
          <w:szCs w:val="21"/>
        </w:rPr>
        <w:t>２</w:t>
      </w:r>
      <w:r w:rsidR="006E6AE6" w:rsidRPr="00CB19F3">
        <w:rPr>
          <w:rFonts w:ascii="Century" w:eastAsia="ＭＳ 明朝" w:hAnsi="Century" w:cs="ＭＳ ゴシック" w:hint="eastAsia"/>
          <w:color w:val="000000" w:themeColor="text1"/>
          <w:spacing w:val="5"/>
          <w:kern w:val="0"/>
          <w:szCs w:val="21"/>
        </w:rPr>
        <w:t>条　この</w:t>
      </w:r>
      <w:r w:rsidRPr="00CB19F3">
        <w:rPr>
          <w:rFonts w:ascii="Century" w:eastAsia="ＭＳ 明朝" w:hAnsi="Century" w:cs="ＭＳ ゴシック" w:hint="eastAsia"/>
          <w:color w:val="000000" w:themeColor="text1"/>
          <w:spacing w:val="5"/>
          <w:kern w:val="0"/>
          <w:szCs w:val="21"/>
        </w:rPr>
        <w:t>要綱に定めるもののほか、必要な事項は市が別に定める</w:t>
      </w:r>
      <w:r w:rsidR="00F6342D" w:rsidRPr="00CB19F3">
        <w:rPr>
          <w:rFonts w:ascii="Century" w:eastAsia="ＭＳ 明朝" w:hAnsi="Century" w:cs="ＭＳ ゴシック" w:hint="eastAsia"/>
          <w:color w:val="000000" w:themeColor="text1"/>
          <w:spacing w:val="5"/>
          <w:kern w:val="0"/>
          <w:szCs w:val="21"/>
        </w:rPr>
        <w:t>。</w:t>
      </w:r>
    </w:p>
    <w:p w14:paraId="0441AF05" w14:textId="3BC0C36B" w:rsidR="002A2418" w:rsidRPr="00CB19F3" w:rsidRDefault="002A2418" w:rsidP="002A2418">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6D15BDE7" w14:textId="25F5AE51" w:rsidR="00914DBC" w:rsidRPr="00CB19F3" w:rsidRDefault="00914DBC" w:rsidP="00914DBC">
      <w:pPr>
        <w:autoSpaceDE w:val="0"/>
        <w:autoSpaceDN w:val="0"/>
        <w:adjustRightInd w:val="0"/>
        <w:spacing w:line="296" w:lineRule="atLeast"/>
        <w:ind w:firstLineChars="300" w:firstLine="660"/>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附　則</w:t>
      </w:r>
      <w:r w:rsidR="00CA27A4" w:rsidRPr="00CB19F3">
        <w:rPr>
          <w:rFonts w:ascii="Century" w:eastAsia="ＭＳ 明朝" w:hAnsi="Century" w:cs="ＭＳ ゴシック" w:hint="eastAsia"/>
          <w:color w:val="000000" w:themeColor="text1"/>
          <w:spacing w:val="5"/>
          <w:kern w:val="0"/>
          <w:szCs w:val="21"/>
        </w:rPr>
        <w:t xml:space="preserve">　（令和３年７月１６日）</w:t>
      </w:r>
    </w:p>
    <w:p w14:paraId="7AF73532" w14:textId="2573F8D1" w:rsidR="00914DBC" w:rsidRPr="00CB19F3" w:rsidRDefault="00914DBC" w:rsidP="00914DBC">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この要綱は、</w:t>
      </w:r>
      <w:r w:rsidR="006E6AE6" w:rsidRPr="00CB19F3">
        <w:rPr>
          <w:rFonts w:ascii="Century" w:eastAsia="ＭＳ 明朝" w:hAnsi="Century" w:cs="ＭＳ ゴシック" w:hint="eastAsia"/>
          <w:color w:val="000000" w:themeColor="text1"/>
          <w:spacing w:val="5"/>
          <w:kern w:val="0"/>
          <w:szCs w:val="21"/>
        </w:rPr>
        <w:t>告示</w:t>
      </w:r>
      <w:r w:rsidR="00A26FD2" w:rsidRPr="00CB19F3">
        <w:rPr>
          <w:rFonts w:ascii="Century" w:eastAsia="ＭＳ 明朝" w:hAnsi="Century" w:cs="ＭＳ ゴシック" w:hint="eastAsia"/>
          <w:color w:val="000000" w:themeColor="text1"/>
          <w:spacing w:val="5"/>
          <w:kern w:val="0"/>
          <w:szCs w:val="21"/>
        </w:rPr>
        <w:t>の日</w:t>
      </w:r>
      <w:r w:rsidRPr="00CB19F3">
        <w:rPr>
          <w:rFonts w:ascii="Century" w:eastAsia="ＭＳ 明朝" w:hAnsi="Century" w:cs="ＭＳ ゴシック" w:hint="eastAsia"/>
          <w:color w:val="000000" w:themeColor="text1"/>
          <w:spacing w:val="5"/>
          <w:kern w:val="0"/>
          <w:szCs w:val="21"/>
        </w:rPr>
        <w:t>から施行する。</w:t>
      </w:r>
    </w:p>
    <w:p w14:paraId="4492A842" w14:textId="3003CBA7" w:rsidR="00914DBC" w:rsidRPr="00CB19F3" w:rsidRDefault="00914DBC" w:rsidP="00914DBC">
      <w:pPr>
        <w:autoSpaceDE w:val="0"/>
        <w:autoSpaceDN w:val="0"/>
        <w:adjustRightInd w:val="0"/>
        <w:spacing w:line="296" w:lineRule="atLeast"/>
        <w:rPr>
          <w:rFonts w:ascii="Century" w:eastAsia="ＭＳ 明朝" w:hAnsi="Century" w:cs="ＭＳ ゴシック"/>
          <w:color w:val="000000" w:themeColor="text1"/>
          <w:spacing w:val="5"/>
          <w:kern w:val="0"/>
          <w:szCs w:val="21"/>
        </w:rPr>
      </w:pPr>
    </w:p>
    <w:p w14:paraId="1CA88150" w14:textId="7E2B56F9" w:rsidR="00CE54BA" w:rsidRPr="00CB19F3" w:rsidRDefault="00CE54BA" w:rsidP="00914DBC">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附　則</w:t>
      </w:r>
      <w:r w:rsidR="00CF7691" w:rsidRPr="00CB19F3">
        <w:rPr>
          <w:rFonts w:ascii="Century" w:eastAsia="ＭＳ 明朝" w:hAnsi="Century" w:cs="ＭＳ ゴシック" w:hint="eastAsia"/>
          <w:color w:val="000000" w:themeColor="text1"/>
          <w:spacing w:val="5"/>
          <w:kern w:val="0"/>
          <w:szCs w:val="21"/>
        </w:rPr>
        <w:t xml:space="preserve">　</w:t>
      </w:r>
    </w:p>
    <w:p w14:paraId="50BF675E" w14:textId="796AD3A5" w:rsidR="00CE54BA" w:rsidRPr="00CB19F3" w:rsidRDefault="00CE54BA" w:rsidP="00914DBC">
      <w:pPr>
        <w:autoSpaceDE w:val="0"/>
        <w:autoSpaceDN w:val="0"/>
        <w:adjustRightInd w:val="0"/>
        <w:spacing w:line="296" w:lineRule="atLeast"/>
        <w:rPr>
          <w:rFonts w:ascii="Century" w:eastAsia="ＭＳ 明朝" w:hAnsi="Century" w:cs="ＭＳ ゴシック"/>
          <w:color w:val="000000" w:themeColor="text1"/>
          <w:spacing w:val="5"/>
          <w:kern w:val="0"/>
          <w:szCs w:val="21"/>
        </w:rPr>
      </w:pPr>
      <w:r w:rsidRPr="00CB19F3">
        <w:rPr>
          <w:rFonts w:ascii="Century" w:eastAsia="ＭＳ 明朝" w:hAnsi="Century" w:cs="ＭＳ ゴシック" w:hint="eastAsia"/>
          <w:color w:val="000000" w:themeColor="text1"/>
          <w:spacing w:val="5"/>
          <w:kern w:val="0"/>
          <w:szCs w:val="21"/>
        </w:rPr>
        <w:t xml:space="preserve">　この要綱は、</w:t>
      </w:r>
      <w:r w:rsidR="00CF7691" w:rsidRPr="00CB19F3">
        <w:rPr>
          <w:rFonts w:ascii="Century" w:eastAsia="ＭＳ 明朝" w:hAnsi="Century" w:cs="ＭＳ ゴシック" w:hint="eastAsia"/>
          <w:color w:val="000000" w:themeColor="text1"/>
          <w:spacing w:val="5"/>
          <w:kern w:val="0"/>
          <w:szCs w:val="21"/>
        </w:rPr>
        <w:t>令和３年１０月１日</w:t>
      </w:r>
      <w:r w:rsidRPr="00CB19F3">
        <w:rPr>
          <w:rFonts w:ascii="Century" w:eastAsia="ＭＳ 明朝" w:hAnsi="Century" w:cs="ＭＳ ゴシック" w:hint="eastAsia"/>
          <w:color w:val="000000" w:themeColor="text1"/>
          <w:spacing w:val="5"/>
          <w:kern w:val="0"/>
          <w:szCs w:val="21"/>
        </w:rPr>
        <w:t>から施行する。</w:t>
      </w:r>
      <w:bookmarkStart w:id="0" w:name="_GoBack"/>
      <w:bookmarkEnd w:id="0"/>
    </w:p>
    <w:sectPr w:rsidR="00CE54BA" w:rsidRPr="00CB19F3" w:rsidSect="00B506B8">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2FE6" w14:textId="77777777" w:rsidR="00594F72" w:rsidRDefault="00594F72" w:rsidP="002A55FB">
      <w:r>
        <w:separator/>
      </w:r>
    </w:p>
  </w:endnote>
  <w:endnote w:type="continuationSeparator" w:id="0">
    <w:p w14:paraId="02F80A5E" w14:textId="77777777" w:rsidR="00594F72" w:rsidRDefault="00594F72" w:rsidP="002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0966" w14:textId="77777777" w:rsidR="00594F72" w:rsidRDefault="00594F72" w:rsidP="002A55FB">
      <w:r>
        <w:separator/>
      </w:r>
    </w:p>
  </w:footnote>
  <w:footnote w:type="continuationSeparator" w:id="0">
    <w:p w14:paraId="15F85F32" w14:textId="77777777" w:rsidR="00594F72" w:rsidRDefault="00594F72" w:rsidP="002A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D2A"/>
    <w:multiLevelType w:val="hybridMultilevel"/>
    <w:tmpl w:val="F1562EDE"/>
    <w:lvl w:ilvl="0" w:tplc="BC5C9D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857BFF"/>
    <w:multiLevelType w:val="hybridMultilevel"/>
    <w:tmpl w:val="17A8DAE4"/>
    <w:lvl w:ilvl="0" w:tplc="94D0938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724F4"/>
    <w:multiLevelType w:val="hybridMultilevel"/>
    <w:tmpl w:val="97BEC5C6"/>
    <w:lvl w:ilvl="0" w:tplc="D53E53BA">
      <w:start w:val="1"/>
      <w:numFmt w:val="decimal"/>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14344568"/>
    <w:multiLevelType w:val="hybridMultilevel"/>
    <w:tmpl w:val="83C0D03E"/>
    <w:lvl w:ilvl="0" w:tplc="38741ED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F10F46"/>
    <w:multiLevelType w:val="hybridMultilevel"/>
    <w:tmpl w:val="4A725FB0"/>
    <w:lvl w:ilvl="0" w:tplc="627C9860">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350A9E"/>
    <w:multiLevelType w:val="hybridMultilevel"/>
    <w:tmpl w:val="1AE63BD6"/>
    <w:lvl w:ilvl="0" w:tplc="8EC49D3A">
      <w:start w:val="1"/>
      <w:numFmt w:val="decimalFullWidth"/>
      <w:lvlText w:val="第%1条"/>
      <w:lvlJc w:val="left"/>
      <w:pPr>
        <w:ind w:left="825" w:hanging="825"/>
      </w:pPr>
      <w:rPr>
        <w:rFonts w:hint="default"/>
      </w:rPr>
    </w:lvl>
    <w:lvl w:ilvl="1" w:tplc="13562896">
      <w:start w:val="1"/>
      <w:numFmt w:val="decimalFullWidth"/>
      <w:lvlText w:val="（%2）"/>
      <w:lvlJc w:val="left"/>
      <w:pPr>
        <w:ind w:left="780" w:hanging="360"/>
      </w:pPr>
      <w:rPr>
        <w:rFonts w:hint="default"/>
      </w:rPr>
    </w:lvl>
    <w:lvl w:ilvl="2" w:tplc="0292ED76">
      <w:start w:val="8"/>
      <w:numFmt w:val="bullet"/>
      <w:lvlText w:val="・"/>
      <w:lvlJc w:val="left"/>
      <w:pPr>
        <w:ind w:left="1200" w:hanging="360"/>
      </w:pPr>
      <w:rPr>
        <w:rFonts w:ascii="ＭＳ Ｐ明朝" w:eastAsia="ＭＳ Ｐ明朝" w:hAnsi="ＭＳ Ｐ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12DFD"/>
    <w:multiLevelType w:val="hybridMultilevel"/>
    <w:tmpl w:val="E0A260C8"/>
    <w:lvl w:ilvl="0" w:tplc="42CC1C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D03B48"/>
    <w:multiLevelType w:val="hybridMultilevel"/>
    <w:tmpl w:val="D69CDDA6"/>
    <w:lvl w:ilvl="0" w:tplc="E774DFA8">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75FE9"/>
    <w:multiLevelType w:val="hybridMultilevel"/>
    <w:tmpl w:val="07D248A2"/>
    <w:lvl w:ilvl="0" w:tplc="E940E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C60AA"/>
    <w:multiLevelType w:val="hybridMultilevel"/>
    <w:tmpl w:val="E70694BE"/>
    <w:lvl w:ilvl="0" w:tplc="EA1E120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557F1"/>
    <w:multiLevelType w:val="hybridMultilevel"/>
    <w:tmpl w:val="36920D7C"/>
    <w:lvl w:ilvl="0" w:tplc="79D66CE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F137058"/>
    <w:multiLevelType w:val="hybridMultilevel"/>
    <w:tmpl w:val="F7D2F09A"/>
    <w:lvl w:ilvl="0" w:tplc="04AA3EF6">
      <w:start w:val="4"/>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9E54A0"/>
    <w:multiLevelType w:val="hybridMultilevel"/>
    <w:tmpl w:val="FC062BB4"/>
    <w:lvl w:ilvl="0" w:tplc="E67CE79C">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C4335"/>
    <w:multiLevelType w:val="hybridMultilevel"/>
    <w:tmpl w:val="DC24D15A"/>
    <w:lvl w:ilvl="0" w:tplc="FC0CED3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C5F0AF4"/>
    <w:multiLevelType w:val="hybridMultilevel"/>
    <w:tmpl w:val="2B76B856"/>
    <w:lvl w:ilvl="0" w:tplc="E84A132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C8B2AC7"/>
    <w:multiLevelType w:val="hybridMultilevel"/>
    <w:tmpl w:val="3A6CBE5A"/>
    <w:lvl w:ilvl="0" w:tplc="FEA6CA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CA6375B"/>
    <w:multiLevelType w:val="hybridMultilevel"/>
    <w:tmpl w:val="CBD8B52A"/>
    <w:lvl w:ilvl="0" w:tplc="F5A4280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95341"/>
    <w:multiLevelType w:val="hybridMultilevel"/>
    <w:tmpl w:val="ADAACF9C"/>
    <w:lvl w:ilvl="0" w:tplc="ACFEFB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1454AC"/>
    <w:multiLevelType w:val="hybridMultilevel"/>
    <w:tmpl w:val="8F3093A8"/>
    <w:lvl w:ilvl="0" w:tplc="3626BA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36E73"/>
    <w:multiLevelType w:val="hybridMultilevel"/>
    <w:tmpl w:val="D886057C"/>
    <w:lvl w:ilvl="0" w:tplc="5EAA338C">
      <w:start w:val="11"/>
      <w:numFmt w:val="decimal"/>
      <w:lvlText w:val="第%1条"/>
      <w:lvlJc w:val="left"/>
      <w:pPr>
        <w:ind w:left="720" w:hanging="72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878C1"/>
    <w:multiLevelType w:val="hybridMultilevel"/>
    <w:tmpl w:val="157CAA6C"/>
    <w:lvl w:ilvl="0" w:tplc="4BFA0A4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C03F76"/>
    <w:multiLevelType w:val="hybridMultilevel"/>
    <w:tmpl w:val="12BAECA6"/>
    <w:lvl w:ilvl="0" w:tplc="577248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4E44376"/>
    <w:multiLevelType w:val="hybridMultilevel"/>
    <w:tmpl w:val="65281DB4"/>
    <w:lvl w:ilvl="0" w:tplc="F21CCA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234925"/>
    <w:multiLevelType w:val="hybridMultilevel"/>
    <w:tmpl w:val="4722789C"/>
    <w:lvl w:ilvl="0" w:tplc="D6F8823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B1F"/>
    <w:multiLevelType w:val="hybridMultilevel"/>
    <w:tmpl w:val="255A529A"/>
    <w:lvl w:ilvl="0" w:tplc="D3E6DB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B55F06"/>
    <w:multiLevelType w:val="hybridMultilevel"/>
    <w:tmpl w:val="5E02D3F2"/>
    <w:lvl w:ilvl="0" w:tplc="D756B28E">
      <w:start w:val="1"/>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E15890"/>
    <w:multiLevelType w:val="hybridMultilevel"/>
    <w:tmpl w:val="9288CFDC"/>
    <w:lvl w:ilvl="0" w:tplc="D8F4A63A">
      <w:start w:val="4"/>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C57DC4"/>
    <w:multiLevelType w:val="hybridMultilevel"/>
    <w:tmpl w:val="4C76DDCA"/>
    <w:lvl w:ilvl="0" w:tplc="9F340A6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23"/>
  </w:num>
  <w:num w:numId="4">
    <w:abstractNumId w:val="27"/>
  </w:num>
  <w:num w:numId="5">
    <w:abstractNumId w:val="25"/>
  </w:num>
  <w:num w:numId="6">
    <w:abstractNumId w:val="13"/>
  </w:num>
  <w:num w:numId="7">
    <w:abstractNumId w:val="26"/>
  </w:num>
  <w:num w:numId="8">
    <w:abstractNumId w:val="21"/>
  </w:num>
  <w:num w:numId="9">
    <w:abstractNumId w:val="3"/>
  </w:num>
  <w:num w:numId="10">
    <w:abstractNumId w:val="9"/>
  </w:num>
  <w:num w:numId="11">
    <w:abstractNumId w:val="15"/>
  </w:num>
  <w:num w:numId="12">
    <w:abstractNumId w:val="2"/>
  </w:num>
  <w:num w:numId="13">
    <w:abstractNumId w:val="1"/>
  </w:num>
  <w:num w:numId="14">
    <w:abstractNumId w:val="11"/>
  </w:num>
  <w:num w:numId="15">
    <w:abstractNumId w:val="4"/>
  </w:num>
  <w:num w:numId="16">
    <w:abstractNumId w:val="7"/>
  </w:num>
  <w:num w:numId="17">
    <w:abstractNumId w:val="10"/>
  </w:num>
  <w:num w:numId="18">
    <w:abstractNumId w:val="19"/>
  </w:num>
  <w:num w:numId="19">
    <w:abstractNumId w:val="16"/>
  </w:num>
  <w:num w:numId="20">
    <w:abstractNumId w:val="20"/>
  </w:num>
  <w:num w:numId="21">
    <w:abstractNumId w:val="0"/>
  </w:num>
  <w:num w:numId="22">
    <w:abstractNumId w:val="8"/>
  </w:num>
  <w:num w:numId="23">
    <w:abstractNumId w:val="18"/>
  </w:num>
  <w:num w:numId="24">
    <w:abstractNumId w:val="14"/>
  </w:num>
  <w:num w:numId="25">
    <w:abstractNumId w:val="24"/>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79"/>
    <w:rsid w:val="00013408"/>
    <w:rsid w:val="000147DF"/>
    <w:rsid w:val="00015A07"/>
    <w:rsid w:val="00021503"/>
    <w:rsid w:val="00027CE5"/>
    <w:rsid w:val="00033492"/>
    <w:rsid w:val="0004199D"/>
    <w:rsid w:val="00054D70"/>
    <w:rsid w:val="0006333D"/>
    <w:rsid w:val="00065EFE"/>
    <w:rsid w:val="00066D4F"/>
    <w:rsid w:val="00080BBC"/>
    <w:rsid w:val="00085177"/>
    <w:rsid w:val="00090C60"/>
    <w:rsid w:val="00091935"/>
    <w:rsid w:val="00091D0E"/>
    <w:rsid w:val="000B133A"/>
    <w:rsid w:val="000B29D4"/>
    <w:rsid w:val="000B554E"/>
    <w:rsid w:val="000D0726"/>
    <w:rsid w:val="000D5079"/>
    <w:rsid w:val="000D5F7E"/>
    <w:rsid w:val="000E44F0"/>
    <w:rsid w:val="000F1129"/>
    <w:rsid w:val="001025D6"/>
    <w:rsid w:val="00103BE9"/>
    <w:rsid w:val="00125171"/>
    <w:rsid w:val="00125727"/>
    <w:rsid w:val="001421A6"/>
    <w:rsid w:val="00167B32"/>
    <w:rsid w:val="00170FCC"/>
    <w:rsid w:val="0017386E"/>
    <w:rsid w:val="00175D84"/>
    <w:rsid w:val="0017707D"/>
    <w:rsid w:val="00186C91"/>
    <w:rsid w:val="001A5219"/>
    <w:rsid w:val="001A6AAE"/>
    <w:rsid w:val="001B7FDC"/>
    <w:rsid w:val="001D2511"/>
    <w:rsid w:val="001D5157"/>
    <w:rsid w:val="001E6AF5"/>
    <w:rsid w:val="001F13B2"/>
    <w:rsid w:val="0020183E"/>
    <w:rsid w:val="00207667"/>
    <w:rsid w:val="00215D61"/>
    <w:rsid w:val="002338E2"/>
    <w:rsid w:val="00233F9D"/>
    <w:rsid w:val="00237768"/>
    <w:rsid w:val="00242201"/>
    <w:rsid w:val="002468CF"/>
    <w:rsid w:val="00246D93"/>
    <w:rsid w:val="00251325"/>
    <w:rsid w:val="00273FBC"/>
    <w:rsid w:val="002A2418"/>
    <w:rsid w:val="002A55FB"/>
    <w:rsid w:val="002B0EBE"/>
    <w:rsid w:val="002B5769"/>
    <w:rsid w:val="002C20CA"/>
    <w:rsid w:val="002C4EA5"/>
    <w:rsid w:val="002D4F37"/>
    <w:rsid w:val="002D53FC"/>
    <w:rsid w:val="002E15D3"/>
    <w:rsid w:val="002E5A45"/>
    <w:rsid w:val="002F074D"/>
    <w:rsid w:val="002F32CB"/>
    <w:rsid w:val="0030156B"/>
    <w:rsid w:val="0031083A"/>
    <w:rsid w:val="00313A5A"/>
    <w:rsid w:val="00316CD8"/>
    <w:rsid w:val="00324FFD"/>
    <w:rsid w:val="00326680"/>
    <w:rsid w:val="00334A1B"/>
    <w:rsid w:val="003419F9"/>
    <w:rsid w:val="003435DF"/>
    <w:rsid w:val="00366F38"/>
    <w:rsid w:val="0038142E"/>
    <w:rsid w:val="0038297B"/>
    <w:rsid w:val="003830AC"/>
    <w:rsid w:val="003916A7"/>
    <w:rsid w:val="003B15F3"/>
    <w:rsid w:val="003D6115"/>
    <w:rsid w:val="003F4450"/>
    <w:rsid w:val="004040AC"/>
    <w:rsid w:val="00410F4F"/>
    <w:rsid w:val="004175B4"/>
    <w:rsid w:val="00421DA7"/>
    <w:rsid w:val="0045069D"/>
    <w:rsid w:val="00455273"/>
    <w:rsid w:val="004706CA"/>
    <w:rsid w:val="004738F2"/>
    <w:rsid w:val="004853E3"/>
    <w:rsid w:val="004943C0"/>
    <w:rsid w:val="0049754C"/>
    <w:rsid w:val="004A303E"/>
    <w:rsid w:val="004B3224"/>
    <w:rsid w:val="004B371A"/>
    <w:rsid w:val="004B7ED3"/>
    <w:rsid w:val="004C37F3"/>
    <w:rsid w:val="004C57BF"/>
    <w:rsid w:val="004D01A7"/>
    <w:rsid w:val="004D0313"/>
    <w:rsid w:val="004D05A6"/>
    <w:rsid w:val="004D1859"/>
    <w:rsid w:val="004E4F73"/>
    <w:rsid w:val="004F3DE1"/>
    <w:rsid w:val="004F6302"/>
    <w:rsid w:val="005111FB"/>
    <w:rsid w:val="00512F52"/>
    <w:rsid w:val="005404D8"/>
    <w:rsid w:val="005429B6"/>
    <w:rsid w:val="0054779E"/>
    <w:rsid w:val="005660DA"/>
    <w:rsid w:val="00577CB4"/>
    <w:rsid w:val="00594F72"/>
    <w:rsid w:val="00595CDB"/>
    <w:rsid w:val="005B75AA"/>
    <w:rsid w:val="005C74E0"/>
    <w:rsid w:val="005D31F2"/>
    <w:rsid w:val="005D4DB8"/>
    <w:rsid w:val="005D7C8A"/>
    <w:rsid w:val="005E0349"/>
    <w:rsid w:val="005E1F5D"/>
    <w:rsid w:val="005F6D5B"/>
    <w:rsid w:val="00603DDA"/>
    <w:rsid w:val="006147BA"/>
    <w:rsid w:val="0063287B"/>
    <w:rsid w:val="00640861"/>
    <w:rsid w:val="006411BB"/>
    <w:rsid w:val="00642524"/>
    <w:rsid w:val="00645923"/>
    <w:rsid w:val="00650E11"/>
    <w:rsid w:val="006601EC"/>
    <w:rsid w:val="00660C96"/>
    <w:rsid w:val="006619CC"/>
    <w:rsid w:val="006719AE"/>
    <w:rsid w:val="00673A75"/>
    <w:rsid w:val="00676041"/>
    <w:rsid w:val="006805B3"/>
    <w:rsid w:val="0068113E"/>
    <w:rsid w:val="006827F2"/>
    <w:rsid w:val="006865BB"/>
    <w:rsid w:val="006962F8"/>
    <w:rsid w:val="006A5A07"/>
    <w:rsid w:val="006B056F"/>
    <w:rsid w:val="006E1FE9"/>
    <w:rsid w:val="006E2CF7"/>
    <w:rsid w:val="006E63BC"/>
    <w:rsid w:val="006E6AE6"/>
    <w:rsid w:val="006F0D97"/>
    <w:rsid w:val="006F1990"/>
    <w:rsid w:val="006F779D"/>
    <w:rsid w:val="00707DE3"/>
    <w:rsid w:val="007139F9"/>
    <w:rsid w:val="007151EA"/>
    <w:rsid w:val="00726F55"/>
    <w:rsid w:val="00732233"/>
    <w:rsid w:val="007716EC"/>
    <w:rsid w:val="0077241C"/>
    <w:rsid w:val="00786A84"/>
    <w:rsid w:val="00794957"/>
    <w:rsid w:val="007B53BD"/>
    <w:rsid w:val="007B7B64"/>
    <w:rsid w:val="007C1783"/>
    <w:rsid w:val="007C4A98"/>
    <w:rsid w:val="007D11C4"/>
    <w:rsid w:val="007D19E4"/>
    <w:rsid w:val="007D1B21"/>
    <w:rsid w:val="007F4EE3"/>
    <w:rsid w:val="007F6518"/>
    <w:rsid w:val="0080034C"/>
    <w:rsid w:val="00806EF2"/>
    <w:rsid w:val="00810CDE"/>
    <w:rsid w:val="00811076"/>
    <w:rsid w:val="008111C4"/>
    <w:rsid w:val="00815DA2"/>
    <w:rsid w:val="00816DD7"/>
    <w:rsid w:val="00820F25"/>
    <w:rsid w:val="008259F6"/>
    <w:rsid w:val="00830A54"/>
    <w:rsid w:val="008417B0"/>
    <w:rsid w:val="00853AB8"/>
    <w:rsid w:val="008724FF"/>
    <w:rsid w:val="008735F8"/>
    <w:rsid w:val="00875967"/>
    <w:rsid w:val="00893D2D"/>
    <w:rsid w:val="00894A69"/>
    <w:rsid w:val="008A347D"/>
    <w:rsid w:val="008B2DD4"/>
    <w:rsid w:val="008C2670"/>
    <w:rsid w:val="008D16DF"/>
    <w:rsid w:val="008D6FE2"/>
    <w:rsid w:val="008D78F8"/>
    <w:rsid w:val="008E070D"/>
    <w:rsid w:val="008F1EAF"/>
    <w:rsid w:val="008F3111"/>
    <w:rsid w:val="00914DBC"/>
    <w:rsid w:val="009401FD"/>
    <w:rsid w:val="00947061"/>
    <w:rsid w:val="00947231"/>
    <w:rsid w:val="009526E6"/>
    <w:rsid w:val="009633F9"/>
    <w:rsid w:val="00965436"/>
    <w:rsid w:val="00982FDF"/>
    <w:rsid w:val="00987CC1"/>
    <w:rsid w:val="009A2073"/>
    <w:rsid w:val="009B6123"/>
    <w:rsid w:val="009C06C1"/>
    <w:rsid w:val="009D2C9F"/>
    <w:rsid w:val="009E1777"/>
    <w:rsid w:val="009E358A"/>
    <w:rsid w:val="009F1EF4"/>
    <w:rsid w:val="009F4DD2"/>
    <w:rsid w:val="00A0187F"/>
    <w:rsid w:val="00A049BE"/>
    <w:rsid w:val="00A11832"/>
    <w:rsid w:val="00A21662"/>
    <w:rsid w:val="00A22C73"/>
    <w:rsid w:val="00A26FD2"/>
    <w:rsid w:val="00A34DD9"/>
    <w:rsid w:val="00A61AEA"/>
    <w:rsid w:val="00A62940"/>
    <w:rsid w:val="00A63F3D"/>
    <w:rsid w:val="00A7741F"/>
    <w:rsid w:val="00A84504"/>
    <w:rsid w:val="00A8778C"/>
    <w:rsid w:val="00A924C9"/>
    <w:rsid w:val="00AB4AF4"/>
    <w:rsid w:val="00AB7EFA"/>
    <w:rsid w:val="00AD1082"/>
    <w:rsid w:val="00AD1F86"/>
    <w:rsid w:val="00AD4D05"/>
    <w:rsid w:val="00AE09F2"/>
    <w:rsid w:val="00B25D74"/>
    <w:rsid w:val="00B304D1"/>
    <w:rsid w:val="00B45363"/>
    <w:rsid w:val="00B506B8"/>
    <w:rsid w:val="00B724C7"/>
    <w:rsid w:val="00B8629B"/>
    <w:rsid w:val="00B92E56"/>
    <w:rsid w:val="00B9636C"/>
    <w:rsid w:val="00BA2468"/>
    <w:rsid w:val="00BA7EBA"/>
    <w:rsid w:val="00BB30DB"/>
    <w:rsid w:val="00BC23D3"/>
    <w:rsid w:val="00BC2FA6"/>
    <w:rsid w:val="00BC750B"/>
    <w:rsid w:val="00BD147E"/>
    <w:rsid w:val="00BE378E"/>
    <w:rsid w:val="00BF10A9"/>
    <w:rsid w:val="00BF3C84"/>
    <w:rsid w:val="00BF441A"/>
    <w:rsid w:val="00BF56CE"/>
    <w:rsid w:val="00BF5F39"/>
    <w:rsid w:val="00BF7B22"/>
    <w:rsid w:val="00C05550"/>
    <w:rsid w:val="00C10351"/>
    <w:rsid w:val="00C121F5"/>
    <w:rsid w:val="00C12A72"/>
    <w:rsid w:val="00C1313B"/>
    <w:rsid w:val="00C13F35"/>
    <w:rsid w:val="00C268CC"/>
    <w:rsid w:val="00C531ED"/>
    <w:rsid w:val="00C73F98"/>
    <w:rsid w:val="00C93991"/>
    <w:rsid w:val="00CA27A4"/>
    <w:rsid w:val="00CA3BAC"/>
    <w:rsid w:val="00CB19F3"/>
    <w:rsid w:val="00CB28C8"/>
    <w:rsid w:val="00CC1E14"/>
    <w:rsid w:val="00CC4DE0"/>
    <w:rsid w:val="00CD0BBE"/>
    <w:rsid w:val="00CD23C7"/>
    <w:rsid w:val="00CD3ADF"/>
    <w:rsid w:val="00CD6556"/>
    <w:rsid w:val="00CE01BD"/>
    <w:rsid w:val="00CE25F8"/>
    <w:rsid w:val="00CE54BA"/>
    <w:rsid w:val="00CF2E2D"/>
    <w:rsid w:val="00CF53EB"/>
    <w:rsid w:val="00CF7126"/>
    <w:rsid w:val="00CF7691"/>
    <w:rsid w:val="00D05FBC"/>
    <w:rsid w:val="00D23AE1"/>
    <w:rsid w:val="00D30AF4"/>
    <w:rsid w:val="00D3455E"/>
    <w:rsid w:val="00D35909"/>
    <w:rsid w:val="00D45A1F"/>
    <w:rsid w:val="00D45B3C"/>
    <w:rsid w:val="00D4698F"/>
    <w:rsid w:val="00D474A1"/>
    <w:rsid w:val="00D53B5A"/>
    <w:rsid w:val="00D6714C"/>
    <w:rsid w:val="00D778F3"/>
    <w:rsid w:val="00D8570B"/>
    <w:rsid w:val="00DA5CA3"/>
    <w:rsid w:val="00DB27C7"/>
    <w:rsid w:val="00DB45AE"/>
    <w:rsid w:val="00DB5326"/>
    <w:rsid w:val="00DC2ABB"/>
    <w:rsid w:val="00DD4184"/>
    <w:rsid w:val="00DD6486"/>
    <w:rsid w:val="00DD784D"/>
    <w:rsid w:val="00DE02AA"/>
    <w:rsid w:val="00DE03D7"/>
    <w:rsid w:val="00DE627F"/>
    <w:rsid w:val="00DE69C1"/>
    <w:rsid w:val="00DF6C4B"/>
    <w:rsid w:val="00E1372D"/>
    <w:rsid w:val="00E13F92"/>
    <w:rsid w:val="00E5453D"/>
    <w:rsid w:val="00EA787C"/>
    <w:rsid w:val="00EE7A7E"/>
    <w:rsid w:val="00F031BC"/>
    <w:rsid w:val="00F16D7F"/>
    <w:rsid w:val="00F23F9F"/>
    <w:rsid w:val="00F2780D"/>
    <w:rsid w:val="00F33E48"/>
    <w:rsid w:val="00F33E88"/>
    <w:rsid w:val="00F4535B"/>
    <w:rsid w:val="00F51EED"/>
    <w:rsid w:val="00F536D6"/>
    <w:rsid w:val="00F601FC"/>
    <w:rsid w:val="00F602EC"/>
    <w:rsid w:val="00F6342D"/>
    <w:rsid w:val="00F85762"/>
    <w:rsid w:val="00F86A9C"/>
    <w:rsid w:val="00F939C9"/>
    <w:rsid w:val="00F95C3F"/>
    <w:rsid w:val="00FB4726"/>
    <w:rsid w:val="00FC3A5F"/>
    <w:rsid w:val="00FE67BE"/>
    <w:rsid w:val="00FF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9A3BC3"/>
  <w15:docId w15:val="{451D01A9-BE9A-4094-B228-A09E118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AF4"/>
    <w:pPr>
      <w:ind w:leftChars="400" w:left="840"/>
    </w:pPr>
  </w:style>
  <w:style w:type="paragraph" w:styleId="a4">
    <w:name w:val="header"/>
    <w:basedOn w:val="a"/>
    <w:link w:val="a5"/>
    <w:uiPriority w:val="99"/>
    <w:unhideWhenUsed/>
    <w:rsid w:val="002A55FB"/>
    <w:pPr>
      <w:tabs>
        <w:tab w:val="center" w:pos="4252"/>
        <w:tab w:val="right" w:pos="8504"/>
      </w:tabs>
      <w:snapToGrid w:val="0"/>
    </w:pPr>
  </w:style>
  <w:style w:type="character" w:customStyle="1" w:styleId="a5">
    <w:name w:val="ヘッダー (文字)"/>
    <w:basedOn w:val="a0"/>
    <w:link w:val="a4"/>
    <w:uiPriority w:val="99"/>
    <w:rsid w:val="002A55FB"/>
  </w:style>
  <w:style w:type="paragraph" w:styleId="a6">
    <w:name w:val="footer"/>
    <w:basedOn w:val="a"/>
    <w:link w:val="a7"/>
    <w:uiPriority w:val="99"/>
    <w:unhideWhenUsed/>
    <w:rsid w:val="002A55FB"/>
    <w:pPr>
      <w:tabs>
        <w:tab w:val="center" w:pos="4252"/>
        <w:tab w:val="right" w:pos="8504"/>
      </w:tabs>
      <w:snapToGrid w:val="0"/>
    </w:pPr>
  </w:style>
  <w:style w:type="character" w:customStyle="1" w:styleId="a7">
    <w:name w:val="フッター (文字)"/>
    <w:basedOn w:val="a0"/>
    <w:link w:val="a6"/>
    <w:uiPriority w:val="99"/>
    <w:rsid w:val="002A55FB"/>
  </w:style>
  <w:style w:type="table" w:styleId="a8">
    <w:name w:val="Table Grid"/>
    <w:basedOn w:val="a1"/>
    <w:uiPriority w:val="39"/>
    <w:rsid w:val="0095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E2D"/>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4175B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4175B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175B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4175B4"/>
    <w:rPr>
      <w:rFonts w:ascii="Arial" w:eastAsia="ＭＳ Ｐゴシック" w:hAnsi="Arial" w:cs="Arial"/>
      <w:vanish/>
      <w:kern w:val="0"/>
      <w:sz w:val="16"/>
      <w:szCs w:val="16"/>
    </w:rPr>
  </w:style>
  <w:style w:type="paragraph" w:styleId="ab">
    <w:name w:val="Note Heading"/>
    <w:basedOn w:val="a"/>
    <w:next w:val="a"/>
    <w:link w:val="ac"/>
    <w:uiPriority w:val="99"/>
    <w:unhideWhenUsed/>
    <w:rsid w:val="008417B0"/>
    <w:pPr>
      <w:jc w:val="center"/>
    </w:pPr>
    <w:rPr>
      <w:rFonts w:ascii="Century" w:eastAsia="ＭＳ 明朝" w:hAnsi="Century" w:cs="ＭＳ Ｐゴシック"/>
      <w:color w:val="000000"/>
      <w:kern w:val="0"/>
      <w:szCs w:val="21"/>
    </w:rPr>
  </w:style>
  <w:style w:type="character" w:customStyle="1" w:styleId="ac">
    <w:name w:val="記 (文字)"/>
    <w:basedOn w:val="a0"/>
    <w:link w:val="ab"/>
    <w:uiPriority w:val="99"/>
    <w:rsid w:val="008417B0"/>
    <w:rPr>
      <w:rFonts w:ascii="Century" w:eastAsia="ＭＳ 明朝" w:hAnsi="Century" w:cs="ＭＳ Ｐゴシック"/>
      <w:color w:val="000000"/>
      <w:kern w:val="0"/>
      <w:szCs w:val="21"/>
    </w:rPr>
  </w:style>
  <w:style w:type="paragraph" w:styleId="ad">
    <w:name w:val="Closing"/>
    <w:basedOn w:val="a"/>
    <w:link w:val="ae"/>
    <w:uiPriority w:val="99"/>
    <w:unhideWhenUsed/>
    <w:rsid w:val="008417B0"/>
    <w:pPr>
      <w:jc w:val="right"/>
    </w:pPr>
    <w:rPr>
      <w:rFonts w:ascii="Century" w:eastAsia="ＭＳ 明朝" w:hAnsi="Century" w:cs="ＭＳ Ｐゴシック"/>
      <w:color w:val="000000"/>
      <w:kern w:val="0"/>
      <w:szCs w:val="21"/>
    </w:rPr>
  </w:style>
  <w:style w:type="character" w:customStyle="1" w:styleId="ae">
    <w:name w:val="結語 (文字)"/>
    <w:basedOn w:val="a0"/>
    <w:link w:val="ad"/>
    <w:uiPriority w:val="99"/>
    <w:rsid w:val="008417B0"/>
    <w:rPr>
      <w:rFonts w:ascii="Century" w:eastAsia="ＭＳ 明朝" w:hAnsi="Century"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50792">
      <w:bodyDiv w:val="1"/>
      <w:marLeft w:val="0"/>
      <w:marRight w:val="0"/>
      <w:marTop w:val="0"/>
      <w:marBottom w:val="0"/>
      <w:divBdr>
        <w:top w:val="none" w:sz="0" w:space="0" w:color="auto"/>
        <w:left w:val="none" w:sz="0" w:space="0" w:color="auto"/>
        <w:bottom w:val="none" w:sz="0" w:space="0" w:color="auto"/>
        <w:right w:val="none" w:sz="0" w:space="0" w:color="auto"/>
      </w:divBdr>
      <w:divsChild>
        <w:div w:id="2089690750">
          <w:marLeft w:val="0"/>
          <w:marRight w:val="0"/>
          <w:marTop w:val="0"/>
          <w:marBottom w:val="0"/>
          <w:divBdr>
            <w:top w:val="none" w:sz="0" w:space="0" w:color="auto"/>
            <w:left w:val="none" w:sz="0" w:space="0" w:color="auto"/>
            <w:bottom w:val="none" w:sz="0" w:space="0" w:color="auto"/>
            <w:right w:val="none" w:sz="0" w:space="0" w:color="auto"/>
          </w:divBdr>
          <w:divsChild>
            <w:div w:id="1810320536">
              <w:marLeft w:val="0"/>
              <w:marRight w:val="0"/>
              <w:marTop w:val="0"/>
              <w:marBottom w:val="0"/>
              <w:divBdr>
                <w:top w:val="single" w:sz="6" w:space="0" w:color="AAAAAA"/>
                <w:left w:val="single" w:sz="6" w:space="0" w:color="AAAAAA"/>
                <w:bottom w:val="single" w:sz="6" w:space="0" w:color="AAAAAA"/>
                <w:right w:val="single" w:sz="6" w:space="0" w:color="AAAAAA"/>
              </w:divBdr>
              <w:divsChild>
                <w:div w:id="2095395396">
                  <w:marLeft w:val="0"/>
                  <w:marRight w:val="0"/>
                  <w:marTop w:val="0"/>
                  <w:marBottom w:val="0"/>
                  <w:divBdr>
                    <w:top w:val="none" w:sz="0" w:space="0" w:color="auto"/>
                    <w:left w:val="none" w:sz="0" w:space="0" w:color="auto"/>
                    <w:bottom w:val="none" w:sz="0" w:space="0" w:color="auto"/>
                    <w:right w:val="none" w:sz="0" w:space="0" w:color="auto"/>
                  </w:divBdr>
                  <w:divsChild>
                    <w:div w:id="134378417">
                      <w:marLeft w:val="0"/>
                      <w:marRight w:val="0"/>
                      <w:marTop w:val="0"/>
                      <w:marBottom w:val="0"/>
                      <w:divBdr>
                        <w:top w:val="none" w:sz="0" w:space="0" w:color="auto"/>
                        <w:left w:val="none" w:sz="0" w:space="0" w:color="auto"/>
                        <w:bottom w:val="none" w:sz="0" w:space="0" w:color="auto"/>
                        <w:right w:val="none" w:sz="0" w:space="0" w:color="auto"/>
                      </w:divBdr>
                      <w:divsChild>
                        <w:div w:id="1912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970">
      <w:bodyDiv w:val="1"/>
      <w:marLeft w:val="0"/>
      <w:marRight w:val="0"/>
      <w:marTop w:val="0"/>
      <w:marBottom w:val="0"/>
      <w:divBdr>
        <w:top w:val="none" w:sz="0" w:space="0" w:color="auto"/>
        <w:left w:val="none" w:sz="0" w:space="0" w:color="auto"/>
        <w:bottom w:val="none" w:sz="0" w:space="0" w:color="auto"/>
        <w:right w:val="none" w:sz="0" w:space="0" w:color="auto"/>
      </w:divBdr>
    </w:div>
    <w:div w:id="1314800719">
      <w:bodyDiv w:val="1"/>
      <w:marLeft w:val="0"/>
      <w:marRight w:val="0"/>
      <w:marTop w:val="0"/>
      <w:marBottom w:val="0"/>
      <w:divBdr>
        <w:top w:val="none" w:sz="0" w:space="0" w:color="auto"/>
        <w:left w:val="none" w:sz="0" w:space="0" w:color="auto"/>
        <w:bottom w:val="none" w:sz="0" w:space="0" w:color="auto"/>
        <w:right w:val="none" w:sz="0" w:space="0" w:color="auto"/>
      </w:divBdr>
      <w:divsChild>
        <w:div w:id="1353998535">
          <w:marLeft w:val="0"/>
          <w:marRight w:val="0"/>
          <w:marTop w:val="0"/>
          <w:marBottom w:val="0"/>
          <w:divBdr>
            <w:top w:val="none" w:sz="0" w:space="0" w:color="auto"/>
            <w:left w:val="none" w:sz="0" w:space="0" w:color="auto"/>
            <w:bottom w:val="none" w:sz="0" w:space="0" w:color="auto"/>
            <w:right w:val="none" w:sz="0" w:space="0" w:color="auto"/>
          </w:divBdr>
          <w:divsChild>
            <w:div w:id="599920119">
              <w:marLeft w:val="0"/>
              <w:marRight w:val="0"/>
              <w:marTop w:val="0"/>
              <w:marBottom w:val="0"/>
              <w:divBdr>
                <w:top w:val="single" w:sz="6" w:space="0" w:color="AAAAAA"/>
                <w:left w:val="single" w:sz="6" w:space="0" w:color="AAAAAA"/>
                <w:bottom w:val="single" w:sz="6" w:space="0" w:color="AAAAAA"/>
                <w:right w:val="single" w:sz="6" w:space="0" w:color="AAAAAA"/>
              </w:divBdr>
              <w:divsChild>
                <w:div w:id="349524758">
                  <w:marLeft w:val="0"/>
                  <w:marRight w:val="0"/>
                  <w:marTop w:val="0"/>
                  <w:marBottom w:val="0"/>
                  <w:divBdr>
                    <w:top w:val="none" w:sz="0" w:space="0" w:color="auto"/>
                    <w:left w:val="none" w:sz="0" w:space="0" w:color="auto"/>
                    <w:bottom w:val="none" w:sz="0" w:space="0" w:color="auto"/>
                    <w:right w:val="none" w:sz="0" w:space="0" w:color="auto"/>
                  </w:divBdr>
                  <w:divsChild>
                    <w:div w:id="328025320">
                      <w:marLeft w:val="0"/>
                      <w:marRight w:val="0"/>
                      <w:marTop w:val="0"/>
                      <w:marBottom w:val="0"/>
                      <w:divBdr>
                        <w:top w:val="none" w:sz="0" w:space="0" w:color="auto"/>
                        <w:left w:val="none" w:sz="0" w:space="0" w:color="auto"/>
                        <w:bottom w:val="none" w:sz="0" w:space="0" w:color="auto"/>
                        <w:right w:val="none" w:sz="0" w:space="0" w:color="auto"/>
                      </w:divBdr>
                      <w:divsChild>
                        <w:div w:id="10303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3209">
      <w:bodyDiv w:val="1"/>
      <w:marLeft w:val="0"/>
      <w:marRight w:val="0"/>
      <w:marTop w:val="0"/>
      <w:marBottom w:val="0"/>
      <w:divBdr>
        <w:top w:val="none" w:sz="0" w:space="0" w:color="auto"/>
        <w:left w:val="none" w:sz="0" w:space="0" w:color="auto"/>
        <w:bottom w:val="none" w:sz="0" w:space="0" w:color="auto"/>
        <w:right w:val="none" w:sz="0" w:space="0" w:color="auto"/>
      </w:divBdr>
      <w:divsChild>
        <w:div w:id="41102221">
          <w:marLeft w:val="0"/>
          <w:marRight w:val="0"/>
          <w:marTop w:val="0"/>
          <w:marBottom w:val="0"/>
          <w:divBdr>
            <w:top w:val="none" w:sz="0" w:space="0" w:color="auto"/>
            <w:left w:val="none" w:sz="0" w:space="0" w:color="auto"/>
            <w:bottom w:val="none" w:sz="0" w:space="0" w:color="auto"/>
            <w:right w:val="none" w:sz="0" w:space="0" w:color="auto"/>
          </w:divBdr>
          <w:divsChild>
            <w:div w:id="1111317847">
              <w:marLeft w:val="0"/>
              <w:marRight w:val="0"/>
              <w:marTop w:val="0"/>
              <w:marBottom w:val="0"/>
              <w:divBdr>
                <w:top w:val="single" w:sz="6" w:space="0" w:color="AAAAAA"/>
                <w:left w:val="single" w:sz="6" w:space="0" w:color="AAAAAA"/>
                <w:bottom w:val="single" w:sz="6" w:space="0" w:color="AAAAAA"/>
                <w:right w:val="single" w:sz="6" w:space="0" w:color="AAAAAA"/>
              </w:divBdr>
              <w:divsChild>
                <w:div w:id="1655838066">
                  <w:marLeft w:val="0"/>
                  <w:marRight w:val="0"/>
                  <w:marTop w:val="0"/>
                  <w:marBottom w:val="0"/>
                  <w:divBdr>
                    <w:top w:val="none" w:sz="0" w:space="0" w:color="auto"/>
                    <w:left w:val="none" w:sz="0" w:space="0" w:color="auto"/>
                    <w:bottom w:val="none" w:sz="0" w:space="0" w:color="auto"/>
                    <w:right w:val="none" w:sz="0" w:space="0" w:color="auto"/>
                  </w:divBdr>
                  <w:divsChild>
                    <w:div w:id="466822783">
                      <w:marLeft w:val="0"/>
                      <w:marRight w:val="0"/>
                      <w:marTop w:val="0"/>
                      <w:marBottom w:val="0"/>
                      <w:divBdr>
                        <w:top w:val="none" w:sz="0" w:space="0" w:color="auto"/>
                        <w:left w:val="none" w:sz="0" w:space="0" w:color="auto"/>
                        <w:bottom w:val="none" w:sz="0" w:space="0" w:color="auto"/>
                        <w:right w:val="none" w:sz="0" w:space="0" w:color="auto"/>
                      </w:divBdr>
                      <w:divsChild>
                        <w:div w:id="828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4158">
      <w:bodyDiv w:val="1"/>
      <w:marLeft w:val="0"/>
      <w:marRight w:val="0"/>
      <w:marTop w:val="0"/>
      <w:marBottom w:val="0"/>
      <w:divBdr>
        <w:top w:val="none" w:sz="0" w:space="0" w:color="auto"/>
        <w:left w:val="none" w:sz="0" w:space="0" w:color="auto"/>
        <w:bottom w:val="none" w:sz="0" w:space="0" w:color="auto"/>
        <w:right w:val="none" w:sz="0" w:space="0" w:color="auto"/>
      </w:divBdr>
    </w:div>
    <w:div w:id="1990747931">
      <w:bodyDiv w:val="1"/>
      <w:marLeft w:val="0"/>
      <w:marRight w:val="0"/>
      <w:marTop w:val="0"/>
      <w:marBottom w:val="0"/>
      <w:divBdr>
        <w:top w:val="none" w:sz="0" w:space="0" w:color="auto"/>
        <w:left w:val="none" w:sz="0" w:space="0" w:color="auto"/>
        <w:bottom w:val="none" w:sz="0" w:space="0" w:color="auto"/>
        <w:right w:val="none" w:sz="0" w:space="0" w:color="auto"/>
      </w:divBdr>
      <w:divsChild>
        <w:div w:id="2139494114">
          <w:marLeft w:val="0"/>
          <w:marRight w:val="0"/>
          <w:marTop w:val="0"/>
          <w:marBottom w:val="0"/>
          <w:divBdr>
            <w:top w:val="none" w:sz="0" w:space="0" w:color="auto"/>
            <w:left w:val="none" w:sz="0" w:space="0" w:color="auto"/>
            <w:bottom w:val="none" w:sz="0" w:space="0" w:color="auto"/>
            <w:right w:val="none" w:sz="0" w:space="0" w:color="auto"/>
          </w:divBdr>
          <w:divsChild>
            <w:div w:id="1832022124">
              <w:marLeft w:val="0"/>
              <w:marRight w:val="0"/>
              <w:marTop w:val="0"/>
              <w:marBottom w:val="0"/>
              <w:divBdr>
                <w:top w:val="single" w:sz="6" w:space="0" w:color="AAAAAA"/>
                <w:left w:val="single" w:sz="6" w:space="0" w:color="AAAAAA"/>
                <w:bottom w:val="single" w:sz="6" w:space="0" w:color="AAAAAA"/>
                <w:right w:val="single" w:sz="6" w:space="0" w:color="AAAAAA"/>
              </w:divBdr>
              <w:divsChild>
                <w:div w:id="1057704848">
                  <w:marLeft w:val="0"/>
                  <w:marRight w:val="0"/>
                  <w:marTop w:val="0"/>
                  <w:marBottom w:val="0"/>
                  <w:divBdr>
                    <w:top w:val="none" w:sz="0" w:space="0" w:color="auto"/>
                    <w:left w:val="none" w:sz="0" w:space="0" w:color="auto"/>
                    <w:bottom w:val="none" w:sz="0" w:space="0" w:color="auto"/>
                    <w:right w:val="none" w:sz="0" w:space="0" w:color="auto"/>
                  </w:divBdr>
                  <w:divsChild>
                    <w:div w:id="1090468589">
                      <w:marLeft w:val="0"/>
                      <w:marRight w:val="0"/>
                      <w:marTop w:val="0"/>
                      <w:marBottom w:val="0"/>
                      <w:divBdr>
                        <w:top w:val="none" w:sz="0" w:space="0" w:color="auto"/>
                        <w:left w:val="none" w:sz="0" w:space="0" w:color="auto"/>
                        <w:bottom w:val="none" w:sz="0" w:space="0" w:color="auto"/>
                        <w:right w:val="none" w:sz="0" w:space="0" w:color="auto"/>
                      </w:divBdr>
                      <w:divsChild>
                        <w:div w:id="10801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61D1-2886-4831-BE4B-3A9231EF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660</Words>
  <Characters>3765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19</cp:revision>
  <cp:lastPrinted>2021-07-15T04:17:00Z</cp:lastPrinted>
  <dcterms:created xsi:type="dcterms:W3CDTF">2021-07-15T02:37:00Z</dcterms:created>
  <dcterms:modified xsi:type="dcterms:W3CDTF">2021-10-11T05:20:00Z</dcterms:modified>
</cp:coreProperties>
</file>