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DCE" w:rsidRPr="00E62279" w:rsidRDefault="00AC5CBB" w:rsidP="00F53208">
      <w:pPr>
        <w:jc w:val="center"/>
        <w:rPr>
          <w:szCs w:val="21"/>
        </w:rPr>
      </w:pPr>
      <w:r>
        <w:rPr>
          <w:rFonts w:hint="eastAsia"/>
          <w:szCs w:val="21"/>
        </w:rPr>
        <w:t>令和２</w:t>
      </w:r>
      <w:r w:rsidR="00521BF1" w:rsidRPr="00E62279">
        <w:rPr>
          <w:rFonts w:hint="eastAsia"/>
          <w:szCs w:val="21"/>
        </w:rPr>
        <w:t>年度</w:t>
      </w:r>
      <w:r w:rsidR="00F55254">
        <w:rPr>
          <w:rFonts w:hint="eastAsia"/>
          <w:szCs w:val="21"/>
        </w:rPr>
        <w:t>弘前市</w:t>
      </w:r>
      <w:r w:rsidR="00E87D5D">
        <w:rPr>
          <w:rFonts w:hint="eastAsia"/>
          <w:szCs w:val="21"/>
        </w:rPr>
        <w:t>パワリハ運動</w:t>
      </w:r>
      <w:r w:rsidR="00521BF1" w:rsidRPr="00E62279">
        <w:rPr>
          <w:rFonts w:hint="eastAsia"/>
          <w:szCs w:val="21"/>
        </w:rPr>
        <w:t>教室</w:t>
      </w:r>
      <w:r w:rsidR="00206EFC">
        <w:rPr>
          <w:rFonts w:hint="eastAsia"/>
          <w:szCs w:val="21"/>
        </w:rPr>
        <w:t xml:space="preserve">業務委託　</w:t>
      </w:r>
      <w:r w:rsidR="00521BF1" w:rsidRPr="00E62279">
        <w:rPr>
          <w:rFonts w:hint="eastAsia"/>
          <w:szCs w:val="21"/>
        </w:rPr>
        <w:t>仕様書</w:t>
      </w:r>
    </w:p>
    <w:p w:rsidR="00480B21" w:rsidRPr="00AC5CBB" w:rsidRDefault="00480B21" w:rsidP="00D83C8E">
      <w:pPr>
        <w:ind w:firstLineChars="300" w:firstLine="630"/>
        <w:rPr>
          <w:szCs w:val="21"/>
        </w:rPr>
      </w:pPr>
    </w:p>
    <w:p w:rsidR="00521BF1" w:rsidRPr="00E62279" w:rsidRDefault="00DE1703" w:rsidP="00D83C8E">
      <w:pPr>
        <w:ind w:firstLineChars="100" w:firstLine="210"/>
        <w:rPr>
          <w:szCs w:val="21"/>
        </w:rPr>
      </w:pPr>
      <w:r w:rsidRPr="00E62279">
        <w:rPr>
          <w:rFonts w:hint="eastAsia"/>
          <w:szCs w:val="21"/>
        </w:rPr>
        <w:t>高齢者の健康の維持、増進や介護予防に資する</w:t>
      </w:r>
      <w:r w:rsidR="00521BF1" w:rsidRPr="00E62279">
        <w:rPr>
          <w:rFonts w:hint="eastAsia"/>
          <w:szCs w:val="21"/>
        </w:rPr>
        <w:t>弘前市</w:t>
      </w:r>
      <w:r w:rsidR="009714E3">
        <w:rPr>
          <w:rFonts w:hint="eastAsia"/>
          <w:szCs w:val="21"/>
        </w:rPr>
        <w:t>一般介護予防事業における</w:t>
      </w:r>
      <w:r w:rsidR="00E87D5D">
        <w:rPr>
          <w:rFonts w:hint="eastAsia"/>
          <w:szCs w:val="21"/>
        </w:rPr>
        <w:t>パワリハ運動</w:t>
      </w:r>
      <w:r w:rsidR="00521BF1" w:rsidRPr="00E62279">
        <w:rPr>
          <w:rFonts w:hint="eastAsia"/>
          <w:szCs w:val="21"/>
        </w:rPr>
        <w:t>教室</w:t>
      </w:r>
      <w:r w:rsidRPr="00E62279">
        <w:rPr>
          <w:rFonts w:hint="eastAsia"/>
          <w:szCs w:val="21"/>
        </w:rPr>
        <w:t>（以下「</w:t>
      </w:r>
      <w:r w:rsidR="00E87D5D">
        <w:rPr>
          <w:rFonts w:hint="eastAsia"/>
          <w:szCs w:val="21"/>
        </w:rPr>
        <w:t>パワリハ</w:t>
      </w:r>
      <w:r w:rsidR="005A7A08" w:rsidRPr="00E62279">
        <w:rPr>
          <w:rFonts w:hint="eastAsia"/>
          <w:szCs w:val="21"/>
        </w:rPr>
        <w:t>教室」という</w:t>
      </w:r>
      <w:r w:rsidR="003F43DA" w:rsidRPr="00E62279">
        <w:rPr>
          <w:rFonts w:hint="eastAsia"/>
          <w:szCs w:val="21"/>
        </w:rPr>
        <w:t>。</w:t>
      </w:r>
      <w:r w:rsidR="005A7A08" w:rsidRPr="00E62279">
        <w:rPr>
          <w:rFonts w:hint="eastAsia"/>
          <w:szCs w:val="21"/>
        </w:rPr>
        <w:t>）</w:t>
      </w:r>
      <w:r w:rsidR="009714E3">
        <w:rPr>
          <w:rFonts w:hint="eastAsia"/>
          <w:szCs w:val="21"/>
        </w:rPr>
        <w:t>の実施</w:t>
      </w:r>
      <w:r w:rsidR="00521BF1" w:rsidRPr="00E62279">
        <w:rPr>
          <w:rFonts w:hint="eastAsia"/>
          <w:szCs w:val="21"/>
        </w:rPr>
        <w:t>について、委託契約書に示された事項以外は、この仕</w:t>
      </w:r>
      <w:r w:rsidR="008B37F1" w:rsidRPr="00E62279">
        <w:rPr>
          <w:rFonts w:hint="eastAsia"/>
          <w:szCs w:val="21"/>
        </w:rPr>
        <w:t>様書によるもののほか、市（以下「発注者」という</w:t>
      </w:r>
      <w:r w:rsidR="003F43DA" w:rsidRPr="00E62279">
        <w:rPr>
          <w:rFonts w:hint="eastAsia"/>
          <w:szCs w:val="21"/>
        </w:rPr>
        <w:t>。</w:t>
      </w:r>
      <w:r w:rsidR="008B37F1" w:rsidRPr="00E62279">
        <w:rPr>
          <w:rFonts w:hint="eastAsia"/>
          <w:szCs w:val="21"/>
        </w:rPr>
        <w:t>）と協議のうえ</w:t>
      </w:r>
      <w:r w:rsidR="00C67BD2">
        <w:rPr>
          <w:rFonts w:hint="eastAsia"/>
          <w:szCs w:val="21"/>
        </w:rPr>
        <w:t>パワリハ</w:t>
      </w:r>
      <w:r w:rsidR="00521BF1" w:rsidRPr="00E62279">
        <w:rPr>
          <w:rFonts w:hint="eastAsia"/>
          <w:szCs w:val="21"/>
        </w:rPr>
        <w:t>教室</w:t>
      </w:r>
      <w:r w:rsidR="00354846">
        <w:rPr>
          <w:rFonts w:hint="eastAsia"/>
          <w:szCs w:val="21"/>
        </w:rPr>
        <w:t>を誠実に実施する</w:t>
      </w:r>
      <w:r w:rsidR="00521BF1" w:rsidRPr="00E62279">
        <w:rPr>
          <w:rFonts w:hint="eastAsia"/>
          <w:szCs w:val="21"/>
        </w:rPr>
        <w:t>ものとする。</w:t>
      </w:r>
    </w:p>
    <w:p w:rsidR="00480B21" w:rsidRPr="00E62279" w:rsidRDefault="00480B21" w:rsidP="00D83C8E">
      <w:pPr>
        <w:ind w:firstLineChars="100" w:firstLine="210"/>
        <w:rPr>
          <w:szCs w:val="21"/>
        </w:rPr>
      </w:pPr>
    </w:p>
    <w:p w:rsidR="005203DF" w:rsidRDefault="00DE1703" w:rsidP="00D83C8E">
      <w:pPr>
        <w:rPr>
          <w:szCs w:val="21"/>
        </w:rPr>
      </w:pPr>
      <w:r w:rsidRPr="00E62279">
        <w:rPr>
          <w:rFonts w:hint="eastAsia"/>
          <w:szCs w:val="21"/>
        </w:rPr>
        <w:t>１</w:t>
      </w:r>
      <w:r w:rsidR="005203DF">
        <w:rPr>
          <w:rFonts w:hint="eastAsia"/>
          <w:szCs w:val="21"/>
        </w:rPr>
        <w:t xml:space="preserve">　実施者</w:t>
      </w:r>
    </w:p>
    <w:p w:rsidR="005203DF" w:rsidRDefault="005203DF" w:rsidP="005203DF">
      <w:pPr>
        <w:ind w:leftChars="100" w:left="210" w:firstLineChars="100" w:firstLine="210"/>
        <w:rPr>
          <w:szCs w:val="21"/>
        </w:rPr>
      </w:pPr>
      <w:r w:rsidRPr="005203DF">
        <w:rPr>
          <w:rFonts w:hint="eastAsia"/>
          <w:szCs w:val="21"/>
        </w:rPr>
        <w:t>市内で介護保険法（平成９年法律第１２３号）に定める施設サービス、通所介護、通所リハビリテーション、地域密</w:t>
      </w:r>
      <w:r w:rsidR="00F56AEE">
        <w:rPr>
          <w:rFonts w:hint="eastAsia"/>
          <w:szCs w:val="21"/>
        </w:rPr>
        <w:t>着型通所介護、認知症対応型共同生活介護、認知症対応型通所介護、</w:t>
      </w:r>
      <w:r w:rsidRPr="005203DF">
        <w:rPr>
          <w:rFonts w:hint="eastAsia"/>
          <w:szCs w:val="21"/>
        </w:rPr>
        <w:t>小規模多機能型居宅介護</w:t>
      </w:r>
      <w:r w:rsidR="00F56AEE">
        <w:rPr>
          <w:rFonts w:hint="eastAsia"/>
          <w:szCs w:val="21"/>
        </w:rPr>
        <w:t>又は</w:t>
      </w:r>
      <w:r w:rsidR="00F56AEE" w:rsidRPr="002165E3">
        <w:rPr>
          <w:rFonts w:hint="eastAsia"/>
          <w:szCs w:val="21"/>
        </w:rPr>
        <w:t>看護小規模多機能型居宅介護</w:t>
      </w:r>
      <w:r w:rsidRPr="005203DF">
        <w:rPr>
          <w:rFonts w:hint="eastAsia"/>
          <w:szCs w:val="21"/>
        </w:rPr>
        <w:t>を行う法人</w:t>
      </w:r>
      <w:r>
        <w:rPr>
          <w:rFonts w:hint="eastAsia"/>
          <w:szCs w:val="21"/>
        </w:rPr>
        <w:t>で、発注者と委託契約を交わした者（以下「受注者」という。）。</w:t>
      </w:r>
    </w:p>
    <w:p w:rsidR="005203DF" w:rsidRPr="002165E3" w:rsidRDefault="005203DF" w:rsidP="00D83C8E">
      <w:pPr>
        <w:rPr>
          <w:szCs w:val="21"/>
        </w:rPr>
      </w:pPr>
    </w:p>
    <w:p w:rsidR="00521BF1" w:rsidRPr="00E62279" w:rsidRDefault="005203DF" w:rsidP="00D83C8E">
      <w:pPr>
        <w:rPr>
          <w:szCs w:val="21"/>
        </w:rPr>
      </w:pPr>
      <w:r>
        <w:rPr>
          <w:rFonts w:hint="eastAsia"/>
          <w:szCs w:val="21"/>
        </w:rPr>
        <w:t>２</w:t>
      </w:r>
      <w:r w:rsidR="00DE1703" w:rsidRPr="00E62279">
        <w:rPr>
          <w:rFonts w:hint="eastAsia"/>
          <w:szCs w:val="21"/>
        </w:rPr>
        <w:t xml:space="preserve">　</w:t>
      </w:r>
      <w:r w:rsidR="00521BF1" w:rsidRPr="00E62279">
        <w:rPr>
          <w:rFonts w:hint="eastAsia"/>
          <w:szCs w:val="21"/>
        </w:rPr>
        <w:t>実施場所</w:t>
      </w:r>
    </w:p>
    <w:p w:rsidR="00521BF1" w:rsidRPr="00C67BD2" w:rsidRDefault="00C67BD2" w:rsidP="00C67BD2">
      <w:pPr>
        <w:ind w:left="210" w:hangingChars="100" w:hanging="210"/>
      </w:pPr>
      <w:r>
        <w:rPr>
          <w:rFonts w:hint="eastAsia"/>
          <w:szCs w:val="21"/>
        </w:rPr>
        <w:t xml:space="preserve">　　</w:t>
      </w:r>
      <w:r w:rsidRPr="00C67BD2">
        <w:rPr>
          <w:rFonts w:hint="eastAsia"/>
          <w:szCs w:val="21"/>
        </w:rPr>
        <w:t>一般社団法人日本自立支援介護・パワーリハ学会が推奨する運動器具</w:t>
      </w:r>
      <w:r>
        <w:rPr>
          <w:rFonts w:hint="eastAsia"/>
          <w:szCs w:val="21"/>
        </w:rPr>
        <w:t>を設置している事業所。</w:t>
      </w:r>
    </w:p>
    <w:p w:rsidR="00521BF1" w:rsidRPr="005203DF" w:rsidRDefault="00521BF1" w:rsidP="00D83C8E">
      <w:pPr>
        <w:rPr>
          <w:szCs w:val="21"/>
        </w:rPr>
      </w:pPr>
    </w:p>
    <w:p w:rsidR="00675786" w:rsidRPr="00E62279" w:rsidRDefault="005203DF" w:rsidP="00D83C8E">
      <w:pPr>
        <w:rPr>
          <w:szCs w:val="21"/>
        </w:rPr>
      </w:pPr>
      <w:r>
        <w:rPr>
          <w:rFonts w:hint="eastAsia"/>
          <w:szCs w:val="21"/>
        </w:rPr>
        <w:t>３</w:t>
      </w:r>
      <w:r w:rsidR="006113FA">
        <w:rPr>
          <w:rFonts w:hint="eastAsia"/>
          <w:szCs w:val="21"/>
        </w:rPr>
        <w:t xml:space="preserve">　</w:t>
      </w:r>
      <w:r w:rsidR="009714E3">
        <w:rPr>
          <w:rFonts w:hint="eastAsia"/>
          <w:szCs w:val="21"/>
        </w:rPr>
        <w:t>実施日等</w:t>
      </w:r>
    </w:p>
    <w:p w:rsidR="00480B21" w:rsidRPr="006113FA" w:rsidRDefault="003B7881" w:rsidP="009714E3">
      <w:pPr>
        <w:ind w:leftChars="200" w:left="1060" w:hangingChars="305" w:hanging="640"/>
        <w:rPr>
          <w:szCs w:val="21"/>
        </w:rPr>
      </w:pPr>
      <w:r>
        <w:rPr>
          <w:rFonts w:hint="eastAsia"/>
          <w:szCs w:val="21"/>
        </w:rPr>
        <w:t>パワリハ教室の</w:t>
      </w:r>
      <w:r w:rsidR="009714E3">
        <w:rPr>
          <w:rFonts w:hint="eastAsia"/>
          <w:szCs w:val="21"/>
        </w:rPr>
        <w:t>実施</w:t>
      </w:r>
      <w:r>
        <w:rPr>
          <w:rFonts w:hint="eastAsia"/>
          <w:szCs w:val="21"/>
        </w:rPr>
        <w:t>日</w:t>
      </w:r>
      <w:r w:rsidR="00354846">
        <w:rPr>
          <w:rFonts w:hint="eastAsia"/>
          <w:szCs w:val="21"/>
        </w:rPr>
        <w:t>、曜日、時間</w:t>
      </w:r>
      <w:r w:rsidR="009714E3">
        <w:rPr>
          <w:rFonts w:hint="eastAsia"/>
          <w:szCs w:val="21"/>
        </w:rPr>
        <w:t>等</w:t>
      </w:r>
      <w:r>
        <w:rPr>
          <w:rFonts w:hint="eastAsia"/>
          <w:szCs w:val="21"/>
        </w:rPr>
        <w:t>は、</w:t>
      </w:r>
      <w:r w:rsidR="005203DF">
        <w:rPr>
          <w:rFonts w:hint="eastAsia"/>
          <w:szCs w:val="21"/>
        </w:rPr>
        <w:t>受注者</w:t>
      </w:r>
      <w:r>
        <w:rPr>
          <w:rFonts w:hint="eastAsia"/>
          <w:szCs w:val="21"/>
        </w:rPr>
        <w:t>が定めることとする。</w:t>
      </w:r>
    </w:p>
    <w:p w:rsidR="009714E3" w:rsidRDefault="009714E3" w:rsidP="00D83C8E">
      <w:pPr>
        <w:rPr>
          <w:szCs w:val="21"/>
        </w:rPr>
      </w:pPr>
    </w:p>
    <w:p w:rsidR="009714E3" w:rsidRDefault="005203DF" w:rsidP="009714E3">
      <w:pPr>
        <w:rPr>
          <w:szCs w:val="21"/>
        </w:rPr>
      </w:pPr>
      <w:r>
        <w:rPr>
          <w:rFonts w:hint="eastAsia"/>
          <w:szCs w:val="21"/>
        </w:rPr>
        <w:t>４</w:t>
      </w:r>
      <w:r w:rsidR="009714E3">
        <w:rPr>
          <w:rFonts w:hint="eastAsia"/>
          <w:szCs w:val="21"/>
        </w:rPr>
        <w:t xml:space="preserve">　</w:t>
      </w:r>
      <w:r w:rsidR="001F4564">
        <w:rPr>
          <w:rFonts w:hint="eastAsia"/>
          <w:szCs w:val="21"/>
        </w:rPr>
        <w:t>利用</w:t>
      </w:r>
      <w:r w:rsidR="00480B21">
        <w:rPr>
          <w:rFonts w:hint="eastAsia"/>
          <w:szCs w:val="21"/>
        </w:rPr>
        <w:t>者</w:t>
      </w:r>
    </w:p>
    <w:p w:rsidR="00480B21" w:rsidRPr="00480B21" w:rsidRDefault="001F4564" w:rsidP="009714E3">
      <w:pPr>
        <w:ind w:leftChars="100" w:left="210" w:firstLineChars="100" w:firstLine="210"/>
        <w:rPr>
          <w:szCs w:val="21"/>
        </w:rPr>
      </w:pPr>
      <w:r>
        <w:rPr>
          <w:rFonts w:hint="eastAsia"/>
          <w:szCs w:val="21"/>
        </w:rPr>
        <w:t>利用</w:t>
      </w:r>
      <w:r w:rsidR="00F07BF8" w:rsidRPr="00F07BF8">
        <w:rPr>
          <w:rFonts w:hint="eastAsia"/>
          <w:szCs w:val="21"/>
        </w:rPr>
        <w:t>の時点で６５歳以上の市民で、心疾患など</w:t>
      </w:r>
      <w:r>
        <w:rPr>
          <w:rFonts w:hint="eastAsia"/>
          <w:szCs w:val="21"/>
        </w:rPr>
        <w:t>の</w:t>
      </w:r>
      <w:r w:rsidR="002A1631">
        <w:rPr>
          <w:rFonts w:hint="eastAsia"/>
          <w:szCs w:val="21"/>
        </w:rPr>
        <w:t>病気等に</w:t>
      </w:r>
      <w:r w:rsidR="00F07BF8" w:rsidRPr="00F07BF8">
        <w:rPr>
          <w:rFonts w:hint="eastAsia"/>
          <w:szCs w:val="21"/>
        </w:rPr>
        <w:t>より医師から運動を禁止されて</w:t>
      </w:r>
      <w:r w:rsidR="00F07BF8">
        <w:rPr>
          <w:rFonts w:hint="eastAsia"/>
          <w:szCs w:val="21"/>
        </w:rPr>
        <w:t>いない</w:t>
      </w:r>
      <w:r>
        <w:rPr>
          <w:rFonts w:hint="eastAsia"/>
          <w:szCs w:val="21"/>
        </w:rPr>
        <w:t>者</w:t>
      </w:r>
      <w:r w:rsidR="00EF5A98">
        <w:rPr>
          <w:rFonts w:hint="eastAsia"/>
          <w:szCs w:val="21"/>
        </w:rPr>
        <w:t>とする</w:t>
      </w:r>
      <w:r w:rsidR="00F07BF8" w:rsidRPr="00F07BF8">
        <w:rPr>
          <w:rFonts w:hint="eastAsia"/>
          <w:szCs w:val="21"/>
        </w:rPr>
        <w:t>。</w:t>
      </w:r>
    </w:p>
    <w:p w:rsidR="001F2836" w:rsidRDefault="001F2836" w:rsidP="00D83C8E">
      <w:pPr>
        <w:rPr>
          <w:szCs w:val="21"/>
        </w:rPr>
      </w:pPr>
    </w:p>
    <w:p w:rsidR="005203DF" w:rsidRDefault="005203DF" w:rsidP="00D83C8E">
      <w:pPr>
        <w:rPr>
          <w:szCs w:val="21"/>
        </w:rPr>
      </w:pPr>
      <w:r>
        <w:rPr>
          <w:rFonts w:hint="eastAsia"/>
          <w:szCs w:val="21"/>
        </w:rPr>
        <w:t>５　利用定員</w:t>
      </w:r>
    </w:p>
    <w:p w:rsidR="005203DF" w:rsidRDefault="005203DF" w:rsidP="005203DF">
      <w:pPr>
        <w:ind w:left="210" w:hangingChars="100" w:hanging="210"/>
        <w:rPr>
          <w:szCs w:val="21"/>
        </w:rPr>
      </w:pPr>
      <w:r>
        <w:rPr>
          <w:rFonts w:hint="eastAsia"/>
          <w:szCs w:val="21"/>
        </w:rPr>
        <w:t xml:space="preserve">　　パワリハ教室を利用する者の定員は、</w:t>
      </w:r>
      <w:r w:rsidR="00354846">
        <w:rPr>
          <w:rFonts w:hint="eastAsia"/>
          <w:szCs w:val="21"/>
        </w:rPr>
        <w:t>実施する事業所</w:t>
      </w:r>
      <w:r>
        <w:rPr>
          <w:rFonts w:hint="eastAsia"/>
          <w:szCs w:val="21"/>
        </w:rPr>
        <w:t>の利用人員に含めず、受注者が別に定めることができる。</w:t>
      </w:r>
    </w:p>
    <w:p w:rsidR="005203DF" w:rsidRPr="00354846" w:rsidRDefault="005203DF" w:rsidP="00D83C8E">
      <w:pPr>
        <w:rPr>
          <w:szCs w:val="21"/>
        </w:rPr>
      </w:pPr>
    </w:p>
    <w:p w:rsidR="00146180" w:rsidRPr="00146180" w:rsidRDefault="00354846" w:rsidP="009714E3">
      <w:pPr>
        <w:rPr>
          <w:szCs w:val="21"/>
        </w:rPr>
      </w:pPr>
      <w:r>
        <w:rPr>
          <w:rFonts w:hint="eastAsia"/>
          <w:szCs w:val="21"/>
        </w:rPr>
        <w:t>６</w:t>
      </w:r>
      <w:r w:rsidR="009714E3">
        <w:rPr>
          <w:rFonts w:hint="eastAsia"/>
          <w:szCs w:val="21"/>
        </w:rPr>
        <w:t xml:space="preserve">　実施</w:t>
      </w:r>
      <w:r w:rsidR="00146180" w:rsidRPr="00146180">
        <w:rPr>
          <w:rFonts w:hint="eastAsia"/>
          <w:szCs w:val="21"/>
        </w:rPr>
        <w:t>内容</w:t>
      </w:r>
    </w:p>
    <w:p w:rsidR="001C30E9" w:rsidRDefault="001C30E9" w:rsidP="009714E3">
      <w:pPr>
        <w:ind w:leftChars="100" w:left="210" w:firstLineChars="100" w:firstLine="210"/>
        <w:rPr>
          <w:szCs w:val="21"/>
        </w:rPr>
      </w:pPr>
      <w:r>
        <w:rPr>
          <w:rFonts w:hint="eastAsia"/>
          <w:szCs w:val="21"/>
        </w:rPr>
        <w:t>受注者は、</w:t>
      </w:r>
      <w:r w:rsidR="009714E3">
        <w:rPr>
          <w:rFonts w:hint="eastAsia"/>
          <w:szCs w:val="21"/>
        </w:rPr>
        <w:t>パワリハ</w:t>
      </w:r>
      <w:r w:rsidR="00D245B7">
        <w:rPr>
          <w:rFonts w:hint="eastAsia"/>
          <w:szCs w:val="21"/>
        </w:rPr>
        <w:t>教室を</w:t>
      </w:r>
      <w:r w:rsidR="001F4564">
        <w:rPr>
          <w:rFonts w:hint="eastAsia"/>
          <w:szCs w:val="21"/>
        </w:rPr>
        <w:t>安全に</w:t>
      </w:r>
      <w:r>
        <w:rPr>
          <w:rFonts w:hint="eastAsia"/>
          <w:szCs w:val="21"/>
        </w:rPr>
        <w:t>効果的かつ適切に</w:t>
      </w:r>
      <w:r w:rsidR="00DD2DD2">
        <w:rPr>
          <w:rFonts w:hint="eastAsia"/>
          <w:szCs w:val="21"/>
        </w:rPr>
        <w:t>実施</w:t>
      </w:r>
      <w:r w:rsidR="001F4564">
        <w:rPr>
          <w:rFonts w:hint="eastAsia"/>
          <w:szCs w:val="21"/>
        </w:rPr>
        <w:t>するもの</w:t>
      </w:r>
      <w:r w:rsidR="00BF5703">
        <w:rPr>
          <w:rFonts w:hint="eastAsia"/>
          <w:szCs w:val="21"/>
        </w:rPr>
        <w:t>と</w:t>
      </w:r>
      <w:r w:rsidR="001F4564">
        <w:rPr>
          <w:rFonts w:hint="eastAsia"/>
          <w:szCs w:val="21"/>
        </w:rPr>
        <w:t>し</w:t>
      </w:r>
      <w:r w:rsidR="00BF5703">
        <w:rPr>
          <w:rFonts w:hint="eastAsia"/>
          <w:szCs w:val="21"/>
        </w:rPr>
        <w:t>、</w:t>
      </w:r>
      <w:r w:rsidR="001F4564">
        <w:rPr>
          <w:rFonts w:hint="eastAsia"/>
          <w:szCs w:val="21"/>
        </w:rPr>
        <w:t>特に</w:t>
      </w:r>
      <w:r w:rsidR="00BF5703">
        <w:rPr>
          <w:rFonts w:hint="eastAsia"/>
          <w:szCs w:val="21"/>
        </w:rPr>
        <w:t>利用者の</w:t>
      </w:r>
      <w:r w:rsidR="00003CB3">
        <w:rPr>
          <w:rFonts w:hint="eastAsia"/>
          <w:szCs w:val="21"/>
        </w:rPr>
        <w:t>健康状態、</w:t>
      </w:r>
      <w:r w:rsidR="00FD4780">
        <w:rPr>
          <w:rFonts w:hint="eastAsia"/>
          <w:szCs w:val="21"/>
        </w:rPr>
        <w:t>個人情報保護等の</w:t>
      </w:r>
      <w:r w:rsidR="00BF5703">
        <w:rPr>
          <w:rFonts w:hint="eastAsia"/>
          <w:szCs w:val="21"/>
        </w:rPr>
        <w:t>リスク管理</w:t>
      </w:r>
      <w:r w:rsidR="00480B21">
        <w:rPr>
          <w:rFonts w:hint="eastAsia"/>
          <w:szCs w:val="21"/>
        </w:rPr>
        <w:t>に十分に配慮</w:t>
      </w:r>
      <w:r w:rsidR="00DD2DD2">
        <w:rPr>
          <w:rFonts w:hint="eastAsia"/>
          <w:szCs w:val="21"/>
        </w:rPr>
        <w:t>し以下の内容</w:t>
      </w:r>
      <w:r w:rsidR="006B0E5E">
        <w:rPr>
          <w:rFonts w:hint="eastAsia"/>
          <w:szCs w:val="21"/>
        </w:rPr>
        <w:t>を行う</w:t>
      </w:r>
      <w:r w:rsidR="00480B21">
        <w:rPr>
          <w:rFonts w:hint="eastAsia"/>
          <w:szCs w:val="21"/>
        </w:rPr>
        <w:t>。</w:t>
      </w:r>
    </w:p>
    <w:p w:rsidR="00480B21" w:rsidRDefault="009714E3" w:rsidP="009714E3">
      <w:pPr>
        <w:rPr>
          <w:szCs w:val="21"/>
        </w:rPr>
      </w:pPr>
      <w:r>
        <w:rPr>
          <w:rFonts w:hint="eastAsia"/>
          <w:szCs w:val="21"/>
        </w:rPr>
        <w:t>（１）</w:t>
      </w:r>
      <w:r w:rsidR="000B624A">
        <w:rPr>
          <w:rFonts w:hint="eastAsia"/>
          <w:szCs w:val="21"/>
        </w:rPr>
        <w:t>利用</w:t>
      </w:r>
      <w:r w:rsidR="00DD2DD2">
        <w:rPr>
          <w:rFonts w:hint="eastAsia"/>
          <w:szCs w:val="21"/>
        </w:rPr>
        <w:t>受付</w:t>
      </w:r>
    </w:p>
    <w:p w:rsidR="00F37B1D" w:rsidRDefault="009714E3" w:rsidP="009714E3">
      <w:pPr>
        <w:rPr>
          <w:szCs w:val="21"/>
        </w:rPr>
      </w:pPr>
      <w:r>
        <w:rPr>
          <w:rFonts w:hint="eastAsia"/>
          <w:szCs w:val="21"/>
        </w:rPr>
        <w:t>（２）</w:t>
      </w:r>
      <w:r w:rsidR="00003CB3">
        <w:rPr>
          <w:rFonts w:hint="eastAsia"/>
          <w:szCs w:val="21"/>
        </w:rPr>
        <w:t>血</w:t>
      </w:r>
      <w:r w:rsidR="008B37F1">
        <w:rPr>
          <w:rFonts w:hint="eastAsia"/>
          <w:szCs w:val="21"/>
        </w:rPr>
        <w:t>圧測定等の</w:t>
      </w:r>
      <w:r w:rsidR="00003CB3">
        <w:rPr>
          <w:rFonts w:hint="eastAsia"/>
          <w:szCs w:val="21"/>
        </w:rPr>
        <w:t>バイタルサインの確認など</w:t>
      </w:r>
      <w:r w:rsidR="00F37B1D">
        <w:rPr>
          <w:rFonts w:hint="eastAsia"/>
          <w:szCs w:val="21"/>
        </w:rPr>
        <w:t>体</w:t>
      </w:r>
      <w:bookmarkStart w:id="0" w:name="_GoBack"/>
      <w:bookmarkEnd w:id="0"/>
      <w:r w:rsidR="00F37B1D">
        <w:rPr>
          <w:rFonts w:hint="eastAsia"/>
          <w:szCs w:val="21"/>
        </w:rPr>
        <w:t>調</w:t>
      </w:r>
      <w:r w:rsidR="00003CB3">
        <w:rPr>
          <w:rFonts w:hint="eastAsia"/>
          <w:szCs w:val="21"/>
        </w:rPr>
        <w:t>の</w:t>
      </w:r>
      <w:r w:rsidR="00F37B1D">
        <w:rPr>
          <w:rFonts w:hint="eastAsia"/>
          <w:szCs w:val="21"/>
        </w:rPr>
        <w:t>観察</w:t>
      </w:r>
    </w:p>
    <w:p w:rsidR="00FA4505" w:rsidRDefault="009714E3" w:rsidP="00DD2DD2">
      <w:pPr>
        <w:ind w:left="420" w:hangingChars="200" w:hanging="420"/>
        <w:rPr>
          <w:szCs w:val="21"/>
        </w:rPr>
      </w:pPr>
      <w:r>
        <w:rPr>
          <w:rFonts w:hint="eastAsia"/>
          <w:szCs w:val="21"/>
        </w:rPr>
        <w:t>（３）</w:t>
      </w:r>
      <w:r w:rsidR="00DD2DD2">
        <w:rPr>
          <w:rFonts w:hint="eastAsia"/>
          <w:szCs w:val="21"/>
        </w:rPr>
        <w:t>パワーリハビリテーションの運営方法に基づく準備体操、ストレッチ、マシントレーニング及び整理体操</w:t>
      </w:r>
    </w:p>
    <w:p w:rsidR="001C30E9" w:rsidRPr="001C30E9" w:rsidRDefault="00DD2DD2" w:rsidP="00D83C8E">
      <w:pPr>
        <w:ind w:left="1470" w:hangingChars="700" w:hanging="1470"/>
        <w:rPr>
          <w:szCs w:val="21"/>
        </w:rPr>
      </w:pPr>
      <w:r>
        <w:rPr>
          <w:rFonts w:hint="eastAsia"/>
          <w:szCs w:val="21"/>
        </w:rPr>
        <w:t>（４）</w:t>
      </w:r>
      <w:r w:rsidR="00A41BEF">
        <w:rPr>
          <w:rFonts w:hint="eastAsia"/>
          <w:szCs w:val="21"/>
        </w:rPr>
        <w:t>自立支援介護の基本ケアの一つである</w:t>
      </w:r>
      <w:r>
        <w:rPr>
          <w:rFonts w:hint="eastAsia"/>
          <w:szCs w:val="21"/>
        </w:rPr>
        <w:t>水分摂取の推進</w:t>
      </w:r>
    </w:p>
    <w:p w:rsidR="001C30E9" w:rsidRDefault="00DD2DD2" w:rsidP="00DD2DD2">
      <w:pPr>
        <w:rPr>
          <w:szCs w:val="21"/>
        </w:rPr>
      </w:pPr>
      <w:r>
        <w:rPr>
          <w:rFonts w:hint="eastAsia"/>
          <w:szCs w:val="21"/>
        </w:rPr>
        <w:t>（５）</w:t>
      </w:r>
      <w:r w:rsidR="00AE0B22">
        <w:rPr>
          <w:rFonts w:hint="eastAsia"/>
          <w:szCs w:val="21"/>
        </w:rPr>
        <w:t>利用者のパワーリハビリテーション及び関連する</w:t>
      </w:r>
      <w:r w:rsidR="001C30E9" w:rsidRPr="001C30E9">
        <w:rPr>
          <w:rFonts w:hint="eastAsia"/>
          <w:szCs w:val="21"/>
        </w:rPr>
        <w:t>記録</w:t>
      </w:r>
      <w:r>
        <w:rPr>
          <w:rFonts w:hint="eastAsia"/>
          <w:szCs w:val="21"/>
        </w:rPr>
        <w:t>簿の作成</w:t>
      </w:r>
    </w:p>
    <w:p w:rsidR="00B01AC7" w:rsidRPr="002165E3" w:rsidRDefault="00F56AEE" w:rsidP="00DD2DD2">
      <w:pPr>
        <w:ind w:left="420" w:hangingChars="200" w:hanging="420"/>
        <w:rPr>
          <w:szCs w:val="21"/>
        </w:rPr>
      </w:pPr>
      <w:r w:rsidRPr="002165E3">
        <w:rPr>
          <w:rFonts w:hint="eastAsia"/>
          <w:szCs w:val="21"/>
        </w:rPr>
        <w:t>（６</w:t>
      </w:r>
      <w:r w:rsidR="00DD2DD2" w:rsidRPr="002165E3">
        <w:rPr>
          <w:rFonts w:hint="eastAsia"/>
          <w:szCs w:val="21"/>
        </w:rPr>
        <w:t>）</w:t>
      </w:r>
      <w:r w:rsidR="009C5F5D" w:rsidRPr="002165E3">
        <w:rPr>
          <w:rFonts w:hint="eastAsia"/>
          <w:szCs w:val="21"/>
        </w:rPr>
        <w:t>利用者の</w:t>
      </w:r>
      <w:r w:rsidR="003F6E56" w:rsidRPr="002165E3">
        <w:rPr>
          <w:rFonts w:hint="eastAsia"/>
          <w:szCs w:val="21"/>
        </w:rPr>
        <w:t>介護予防や</w:t>
      </w:r>
      <w:r w:rsidR="009C5F5D" w:rsidRPr="002165E3">
        <w:rPr>
          <w:rFonts w:hint="eastAsia"/>
          <w:szCs w:val="21"/>
        </w:rPr>
        <w:t>健康意識</w:t>
      </w:r>
      <w:r w:rsidR="00DD2DD2" w:rsidRPr="002165E3">
        <w:rPr>
          <w:rFonts w:hint="eastAsia"/>
          <w:szCs w:val="21"/>
        </w:rPr>
        <w:t>の向上</w:t>
      </w:r>
      <w:r w:rsidR="00F040AD" w:rsidRPr="002165E3">
        <w:rPr>
          <w:rFonts w:hint="eastAsia"/>
          <w:szCs w:val="21"/>
        </w:rPr>
        <w:t>を目的とした四半期ごとの</w:t>
      </w:r>
      <w:r w:rsidR="00A10F25" w:rsidRPr="002165E3">
        <w:rPr>
          <w:rFonts w:hint="eastAsia"/>
          <w:szCs w:val="21"/>
        </w:rPr>
        <w:t>パワーリハビリテーションの効果測定の実施</w:t>
      </w:r>
    </w:p>
    <w:p w:rsidR="00F56AEE" w:rsidRDefault="00F56AEE" w:rsidP="00F56AEE">
      <w:pPr>
        <w:rPr>
          <w:szCs w:val="21"/>
        </w:rPr>
      </w:pPr>
      <w:r w:rsidRPr="002165E3">
        <w:rPr>
          <w:rFonts w:hint="eastAsia"/>
          <w:szCs w:val="21"/>
        </w:rPr>
        <w:t>（７）四半期ごとの教室利用実績報告書及び効果測定の評価報告書の作成と提出</w:t>
      </w:r>
    </w:p>
    <w:p w:rsidR="00F56AEE" w:rsidRPr="00F56AEE" w:rsidRDefault="00F56AEE" w:rsidP="00DD2DD2">
      <w:pPr>
        <w:ind w:left="420" w:hangingChars="200" w:hanging="420"/>
        <w:rPr>
          <w:szCs w:val="21"/>
        </w:rPr>
      </w:pPr>
    </w:p>
    <w:p w:rsidR="004D45CD" w:rsidRPr="00A12A00" w:rsidRDefault="00C825C0" w:rsidP="00DD2DD2">
      <w:pPr>
        <w:ind w:left="420" w:hangingChars="200" w:hanging="420"/>
        <w:rPr>
          <w:szCs w:val="21"/>
        </w:rPr>
      </w:pPr>
      <w:r w:rsidRPr="00A12A00">
        <w:rPr>
          <w:rFonts w:hint="eastAsia"/>
          <w:szCs w:val="21"/>
        </w:rPr>
        <w:t>７</w:t>
      </w:r>
      <w:r w:rsidR="004D45CD" w:rsidRPr="00A12A00">
        <w:rPr>
          <w:rFonts w:hint="eastAsia"/>
          <w:szCs w:val="21"/>
        </w:rPr>
        <w:t xml:space="preserve">　利用届出</w:t>
      </w:r>
    </w:p>
    <w:p w:rsidR="004D45CD" w:rsidRPr="00A12A00" w:rsidRDefault="004D45CD" w:rsidP="001E462A">
      <w:pPr>
        <w:ind w:leftChars="-200" w:left="210" w:hangingChars="300" w:hanging="630"/>
        <w:rPr>
          <w:szCs w:val="21"/>
        </w:rPr>
      </w:pPr>
      <w:r w:rsidRPr="00A12A00">
        <w:rPr>
          <w:rFonts w:hint="eastAsia"/>
          <w:szCs w:val="21"/>
        </w:rPr>
        <w:t xml:space="preserve">　　</w:t>
      </w:r>
      <w:r w:rsidR="001E462A" w:rsidRPr="00A12A00">
        <w:rPr>
          <w:rFonts w:hint="eastAsia"/>
          <w:szCs w:val="21"/>
        </w:rPr>
        <w:t xml:space="preserve">　　</w:t>
      </w:r>
      <w:r w:rsidRPr="00A12A00">
        <w:rPr>
          <w:rFonts w:hint="eastAsia"/>
          <w:szCs w:val="21"/>
        </w:rPr>
        <w:t>対象者がパワリハ教室の利用を希望する場合、事前に利用届出書を市に提出しなければならない。</w:t>
      </w:r>
    </w:p>
    <w:p w:rsidR="004D45CD" w:rsidRPr="00A12A00" w:rsidRDefault="004D45CD" w:rsidP="00DD2DD2">
      <w:pPr>
        <w:ind w:left="420" w:hangingChars="200" w:hanging="420"/>
        <w:rPr>
          <w:szCs w:val="21"/>
        </w:rPr>
      </w:pPr>
    </w:p>
    <w:p w:rsidR="00C825C0" w:rsidRPr="00A12A00" w:rsidRDefault="001E462A" w:rsidP="00DD2DD2">
      <w:pPr>
        <w:ind w:left="420" w:hangingChars="200" w:hanging="420"/>
        <w:rPr>
          <w:szCs w:val="21"/>
        </w:rPr>
      </w:pPr>
      <w:r w:rsidRPr="00A12A00">
        <w:rPr>
          <w:rFonts w:hint="eastAsia"/>
          <w:szCs w:val="21"/>
        </w:rPr>
        <w:t>８</w:t>
      </w:r>
      <w:r w:rsidR="00C825C0" w:rsidRPr="00A12A00">
        <w:rPr>
          <w:rFonts w:hint="eastAsia"/>
          <w:szCs w:val="21"/>
        </w:rPr>
        <w:t xml:space="preserve">　利用回数</w:t>
      </w:r>
    </w:p>
    <w:p w:rsidR="00C825C0" w:rsidRPr="00A12A00" w:rsidRDefault="00C825C0" w:rsidP="00C825C0">
      <w:pPr>
        <w:ind w:leftChars="200" w:left="420"/>
        <w:rPr>
          <w:szCs w:val="21"/>
        </w:rPr>
      </w:pPr>
      <w:r w:rsidRPr="00A12A00">
        <w:rPr>
          <w:rFonts w:hint="eastAsia"/>
          <w:szCs w:val="21"/>
        </w:rPr>
        <w:t>利用者１人当たり週１回以内とする。</w:t>
      </w:r>
    </w:p>
    <w:p w:rsidR="00C825C0" w:rsidRDefault="00C825C0" w:rsidP="00C825C0">
      <w:pPr>
        <w:ind w:leftChars="200" w:left="420"/>
        <w:rPr>
          <w:szCs w:val="21"/>
        </w:rPr>
      </w:pPr>
    </w:p>
    <w:p w:rsidR="00D92191" w:rsidRDefault="001E462A" w:rsidP="00D92191">
      <w:pPr>
        <w:rPr>
          <w:szCs w:val="21"/>
        </w:rPr>
      </w:pPr>
      <w:r>
        <w:rPr>
          <w:rFonts w:hint="eastAsia"/>
          <w:szCs w:val="21"/>
        </w:rPr>
        <w:t>９</w:t>
      </w:r>
      <w:r w:rsidR="00D92191">
        <w:rPr>
          <w:rFonts w:hint="eastAsia"/>
          <w:szCs w:val="21"/>
        </w:rPr>
        <w:t xml:space="preserve">　利用料</w:t>
      </w:r>
    </w:p>
    <w:p w:rsidR="00D92191" w:rsidRDefault="00D92191" w:rsidP="00354846">
      <w:pPr>
        <w:ind w:left="210" w:hangingChars="100" w:hanging="210"/>
        <w:rPr>
          <w:szCs w:val="21"/>
        </w:rPr>
      </w:pPr>
      <w:r>
        <w:rPr>
          <w:rFonts w:hint="eastAsia"/>
          <w:szCs w:val="21"/>
        </w:rPr>
        <w:t xml:space="preserve">　　利用者がパワリハ教室を利用する場合の料金は無料とする。ただし、入浴サービス、給食サービス等の実費分について</w:t>
      </w:r>
      <w:r w:rsidR="00354846">
        <w:rPr>
          <w:rFonts w:hint="eastAsia"/>
          <w:szCs w:val="21"/>
        </w:rPr>
        <w:t>は</w:t>
      </w:r>
      <w:r w:rsidR="005203DF">
        <w:rPr>
          <w:rFonts w:hint="eastAsia"/>
          <w:szCs w:val="21"/>
        </w:rPr>
        <w:t>受注者</w:t>
      </w:r>
      <w:r>
        <w:rPr>
          <w:rFonts w:hint="eastAsia"/>
          <w:szCs w:val="21"/>
        </w:rPr>
        <w:t>が定める額とし、利用者がこれを直接</w:t>
      </w:r>
      <w:r w:rsidR="005203DF">
        <w:rPr>
          <w:rFonts w:hint="eastAsia"/>
          <w:szCs w:val="21"/>
        </w:rPr>
        <w:t>受注者に支払うものとする。</w:t>
      </w:r>
    </w:p>
    <w:p w:rsidR="00354846" w:rsidRDefault="00354846" w:rsidP="00354846">
      <w:pPr>
        <w:ind w:left="210" w:hangingChars="100" w:hanging="210"/>
        <w:rPr>
          <w:szCs w:val="21"/>
        </w:rPr>
      </w:pPr>
    </w:p>
    <w:p w:rsidR="00354846" w:rsidRDefault="001E462A" w:rsidP="00354846">
      <w:pPr>
        <w:ind w:left="210" w:hangingChars="100" w:hanging="210"/>
        <w:rPr>
          <w:szCs w:val="21"/>
        </w:rPr>
      </w:pPr>
      <w:r>
        <w:rPr>
          <w:rFonts w:hint="eastAsia"/>
          <w:szCs w:val="21"/>
        </w:rPr>
        <w:t>10</w:t>
      </w:r>
      <w:r w:rsidR="00354846">
        <w:rPr>
          <w:rFonts w:hint="eastAsia"/>
          <w:szCs w:val="21"/>
        </w:rPr>
        <w:t xml:space="preserve">　送迎</w:t>
      </w:r>
    </w:p>
    <w:p w:rsidR="00D92191" w:rsidRDefault="00354846" w:rsidP="00354846">
      <w:pPr>
        <w:ind w:left="210" w:hangingChars="100" w:hanging="210"/>
        <w:rPr>
          <w:szCs w:val="21"/>
        </w:rPr>
      </w:pPr>
      <w:r>
        <w:rPr>
          <w:rFonts w:hint="eastAsia"/>
          <w:szCs w:val="21"/>
        </w:rPr>
        <w:t xml:space="preserve">　　利用者が送迎を必要とする場合は、受注者は送迎を実施することができる。ただし、送迎にかかる料金は徴収できない。</w:t>
      </w:r>
    </w:p>
    <w:p w:rsidR="00354846" w:rsidRDefault="00354846" w:rsidP="00D92191">
      <w:pPr>
        <w:rPr>
          <w:szCs w:val="21"/>
        </w:rPr>
      </w:pPr>
    </w:p>
    <w:p w:rsidR="00F67D30" w:rsidRDefault="001E462A" w:rsidP="00D92191">
      <w:pPr>
        <w:rPr>
          <w:szCs w:val="21"/>
        </w:rPr>
      </w:pPr>
      <w:r>
        <w:rPr>
          <w:rFonts w:hint="eastAsia"/>
          <w:szCs w:val="21"/>
        </w:rPr>
        <w:t>11</w:t>
      </w:r>
      <w:r w:rsidR="007158B5">
        <w:rPr>
          <w:rFonts w:hint="eastAsia"/>
          <w:szCs w:val="21"/>
        </w:rPr>
        <w:t xml:space="preserve">　賠償保険</w:t>
      </w:r>
    </w:p>
    <w:p w:rsidR="007158B5" w:rsidRDefault="007158B5" w:rsidP="00D92191">
      <w:pPr>
        <w:ind w:leftChars="100" w:left="210" w:firstLineChars="100" w:firstLine="210"/>
        <w:rPr>
          <w:szCs w:val="21"/>
        </w:rPr>
      </w:pPr>
      <w:r>
        <w:rPr>
          <w:rFonts w:hint="eastAsia"/>
          <w:szCs w:val="21"/>
        </w:rPr>
        <w:t>受注者は、</w:t>
      </w:r>
      <w:r w:rsidR="00D92191">
        <w:rPr>
          <w:rFonts w:hint="eastAsia"/>
          <w:szCs w:val="21"/>
        </w:rPr>
        <w:t>パワリハ教室の実施に当たり受注者の責めに帰する理由により利用者及び第三者に損害を与えたときの</w:t>
      </w:r>
      <w:r>
        <w:rPr>
          <w:rFonts w:hint="eastAsia"/>
          <w:szCs w:val="21"/>
        </w:rPr>
        <w:t>損害賠償については、</w:t>
      </w:r>
      <w:r w:rsidR="00F67D30">
        <w:rPr>
          <w:rFonts w:hint="eastAsia"/>
          <w:szCs w:val="21"/>
        </w:rPr>
        <w:t>賠償</w:t>
      </w:r>
      <w:r>
        <w:rPr>
          <w:rFonts w:hint="eastAsia"/>
          <w:szCs w:val="21"/>
        </w:rPr>
        <w:t>保険によりその損害を賠償するものとする。</w:t>
      </w:r>
    </w:p>
    <w:p w:rsidR="00D92191" w:rsidRDefault="00D92191" w:rsidP="00D92191">
      <w:pPr>
        <w:rPr>
          <w:szCs w:val="21"/>
        </w:rPr>
      </w:pPr>
    </w:p>
    <w:p w:rsidR="00F67D30" w:rsidRPr="00F67D30" w:rsidRDefault="00BA2D1E" w:rsidP="00D92191">
      <w:pPr>
        <w:rPr>
          <w:szCs w:val="21"/>
        </w:rPr>
      </w:pPr>
      <w:r>
        <w:rPr>
          <w:rFonts w:hint="eastAsia"/>
          <w:szCs w:val="21"/>
        </w:rPr>
        <w:t>1</w:t>
      </w:r>
      <w:r w:rsidR="001E462A">
        <w:rPr>
          <w:rFonts w:hint="eastAsia"/>
          <w:szCs w:val="21"/>
        </w:rPr>
        <w:t>2</w:t>
      </w:r>
      <w:r w:rsidR="00C825C0">
        <w:rPr>
          <w:rFonts w:hint="eastAsia"/>
          <w:szCs w:val="21"/>
        </w:rPr>
        <w:t xml:space="preserve">　</w:t>
      </w:r>
      <w:r w:rsidR="00F67D30" w:rsidRPr="00F67D30">
        <w:rPr>
          <w:rFonts w:hint="eastAsia"/>
          <w:szCs w:val="21"/>
        </w:rPr>
        <w:t>個人情報の保護</w:t>
      </w:r>
    </w:p>
    <w:p w:rsidR="00F67D30" w:rsidRPr="00F67D30" w:rsidRDefault="00D92191" w:rsidP="00D92191">
      <w:pPr>
        <w:ind w:left="420" w:hangingChars="200" w:hanging="420"/>
        <w:rPr>
          <w:szCs w:val="21"/>
        </w:rPr>
      </w:pPr>
      <w:r>
        <w:rPr>
          <w:rFonts w:hint="eastAsia"/>
          <w:szCs w:val="21"/>
        </w:rPr>
        <w:t>（１）</w:t>
      </w:r>
      <w:r w:rsidR="005A69FD">
        <w:rPr>
          <w:rFonts w:hint="eastAsia"/>
          <w:szCs w:val="21"/>
        </w:rPr>
        <w:t>受託者は、</w:t>
      </w:r>
      <w:r w:rsidR="00F67D30" w:rsidRPr="00F67D30">
        <w:rPr>
          <w:rFonts w:hint="eastAsia"/>
          <w:szCs w:val="21"/>
        </w:rPr>
        <w:t>業務の実施にあたり、個人情報の漏洩、滅失及び毀損の防止、その他の個人情報の適切な管理のための必要な措置を図ること。</w:t>
      </w:r>
    </w:p>
    <w:p w:rsidR="00F67D30" w:rsidRPr="00F67D30" w:rsidRDefault="00F67D30" w:rsidP="00D92191">
      <w:pPr>
        <w:ind w:left="420" w:hangingChars="200" w:hanging="420"/>
        <w:rPr>
          <w:szCs w:val="21"/>
        </w:rPr>
      </w:pPr>
      <w:r>
        <w:rPr>
          <w:rFonts w:hint="eastAsia"/>
          <w:szCs w:val="21"/>
        </w:rPr>
        <w:t>（２）</w:t>
      </w:r>
      <w:r w:rsidRPr="00F67D30">
        <w:rPr>
          <w:rFonts w:hint="eastAsia"/>
          <w:szCs w:val="21"/>
        </w:rPr>
        <w:t>業務に従事してい</w:t>
      </w:r>
      <w:r>
        <w:rPr>
          <w:rFonts w:hint="eastAsia"/>
          <w:szCs w:val="21"/>
        </w:rPr>
        <w:t>る者及び従事していた者は、当該業務に関し知り得た個人情報を他人</w:t>
      </w:r>
      <w:r w:rsidR="00D47DD6">
        <w:rPr>
          <w:rFonts w:hint="eastAsia"/>
          <w:szCs w:val="21"/>
        </w:rPr>
        <w:t>に</w:t>
      </w:r>
      <w:r w:rsidRPr="00F67D30">
        <w:rPr>
          <w:rFonts w:hint="eastAsia"/>
          <w:szCs w:val="21"/>
        </w:rPr>
        <w:t>知らせ、または不当な目的に使用してはならない。</w:t>
      </w:r>
    </w:p>
    <w:p w:rsidR="00F67D30" w:rsidRDefault="00F67D30" w:rsidP="00D92191">
      <w:pPr>
        <w:ind w:left="420" w:hangingChars="200" w:hanging="420"/>
        <w:rPr>
          <w:szCs w:val="21"/>
        </w:rPr>
      </w:pPr>
      <w:r>
        <w:rPr>
          <w:rFonts w:hint="eastAsia"/>
          <w:szCs w:val="21"/>
        </w:rPr>
        <w:t>（３）</w:t>
      </w:r>
      <w:r w:rsidRPr="00F67D30">
        <w:rPr>
          <w:rFonts w:hint="eastAsia"/>
          <w:szCs w:val="21"/>
        </w:rPr>
        <w:t>個人情報の取扱にあたっては、</w:t>
      </w:r>
      <w:r>
        <w:rPr>
          <w:rFonts w:hint="eastAsia"/>
          <w:szCs w:val="21"/>
        </w:rPr>
        <w:t>弘前</w:t>
      </w:r>
      <w:r w:rsidRPr="00F67D30">
        <w:rPr>
          <w:rFonts w:hint="eastAsia"/>
          <w:szCs w:val="21"/>
        </w:rPr>
        <w:t>市個人情報保護条例その他個人情報の保護に関する法令等を遵守すること。</w:t>
      </w:r>
    </w:p>
    <w:p w:rsidR="00D92191" w:rsidRPr="00D92191" w:rsidRDefault="00D92191" w:rsidP="00D92191">
      <w:pPr>
        <w:ind w:left="420" w:hangingChars="200" w:hanging="420"/>
        <w:rPr>
          <w:szCs w:val="21"/>
        </w:rPr>
      </w:pPr>
    </w:p>
    <w:sectPr w:rsidR="00D92191" w:rsidRPr="00D92191" w:rsidSect="00354846">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A2E" w:rsidRDefault="00686A2E" w:rsidP="00DE1703">
      <w:r>
        <w:separator/>
      </w:r>
    </w:p>
  </w:endnote>
  <w:endnote w:type="continuationSeparator" w:id="0">
    <w:p w:rsidR="00686A2E" w:rsidRDefault="00686A2E" w:rsidP="00DE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A2E" w:rsidRDefault="00686A2E" w:rsidP="00DE1703">
      <w:r>
        <w:separator/>
      </w:r>
    </w:p>
  </w:footnote>
  <w:footnote w:type="continuationSeparator" w:id="0">
    <w:p w:rsidR="00686A2E" w:rsidRDefault="00686A2E" w:rsidP="00DE1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F1"/>
    <w:rsid w:val="00003CB3"/>
    <w:rsid w:val="00041CFE"/>
    <w:rsid w:val="00052D5E"/>
    <w:rsid w:val="00063BCD"/>
    <w:rsid w:val="00077F1A"/>
    <w:rsid w:val="00094C65"/>
    <w:rsid w:val="000B624A"/>
    <w:rsid w:val="000D1BBF"/>
    <w:rsid w:val="00104D28"/>
    <w:rsid w:val="00117370"/>
    <w:rsid w:val="001325F1"/>
    <w:rsid w:val="00133F2A"/>
    <w:rsid w:val="00146180"/>
    <w:rsid w:val="00174CA1"/>
    <w:rsid w:val="001847CF"/>
    <w:rsid w:val="001A2F63"/>
    <w:rsid w:val="001A36C5"/>
    <w:rsid w:val="001C30E9"/>
    <w:rsid w:val="001E05DC"/>
    <w:rsid w:val="001E462A"/>
    <w:rsid w:val="001F2836"/>
    <w:rsid w:val="001F4564"/>
    <w:rsid w:val="00206EFC"/>
    <w:rsid w:val="002165E3"/>
    <w:rsid w:val="0022764D"/>
    <w:rsid w:val="00254611"/>
    <w:rsid w:val="00260655"/>
    <w:rsid w:val="00264DCE"/>
    <w:rsid w:val="002A1631"/>
    <w:rsid w:val="002D11F4"/>
    <w:rsid w:val="003062DA"/>
    <w:rsid w:val="0033278A"/>
    <w:rsid w:val="00354846"/>
    <w:rsid w:val="00356F3A"/>
    <w:rsid w:val="003A2B56"/>
    <w:rsid w:val="003B4129"/>
    <w:rsid w:val="003B7881"/>
    <w:rsid w:val="003E67F4"/>
    <w:rsid w:val="003F43DA"/>
    <w:rsid w:val="003F6E56"/>
    <w:rsid w:val="004139DE"/>
    <w:rsid w:val="00480B21"/>
    <w:rsid w:val="004D45CD"/>
    <w:rsid w:val="004D6229"/>
    <w:rsid w:val="005147A9"/>
    <w:rsid w:val="005203DF"/>
    <w:rsid w:val="00521BF1"/>
    <w:rsid w:val="00534244"/>
    <w:rsid w:val="005441BF"/>
    <w:rsid w:val="00583F7E"/>
    <w:rsid w:val="005A69FD"/>
    <w:rsid w:val="005A7A08"/>
    <w:rsid w:val="006113FA"/>
    <w:rsid w:val="0062642F"/>
    <w:rsid w:val="00675786"/>
    <w:rsid w:val="00686A2E"/>
    <w:rsid w:val="00694360"/>
    <w:rsid w:val="006B0E5E"/>
    <w:rsid w:val="006B4F5B"/>
    <w:rsid w:val="006C385C"/>
    <w:rsid w:val="007158B5"/>
    <w:rsid w:val="00735718"/>
    <w:rsid w:val="007530FD"/>
    <w:rsid w:val="00777C2A"/>
    <w:rsid w:val="007A1FDF"/>
    <w:rsid w:val="007C0286"/>
    <w:rsid w:val="007D36F5"/>
    <w:rsid w:val="007D5DEF"/>
    <w:rsid w:val="007E7309"/>
    <w:rsid w:val="00866453"/>
    <w:rsid w:val="008B37F1"/>
    <w:rsid w:val="008B7501"/>
    <w:rsid w:val="009714E3"/>
    <w:rsid w:val="009C5F5D"/>
    <w:rsid w:val="009F290C"/>
    <w:rsid w:val="00A03AC9"/>
    <w:rsid w:val="00A10F25"/>
    <w:rsid w:val="00A12A00"/>
    <w:rsid w:val="00A41BEF"/>
    <w:rsid w:val="00A4469D"/>
    <w:rsid w:val="00A70BE9"/>
    <w:rsid w:val="00A84370"/>
    <w:rsid w:val="00A862B9"/>
    <w:rsid w:val="00AC2B21"/>
    <w:rsid w:val="00AC5CBB"/>
    <w:rsid w:val="00AE0611"/>
    <w:rsid w:val="00AE0B22"/>
    <w:rsid w:val="00B01AC7"/>
    <w:rsid w:val="00B024AA"/>
    <w:rsid w:val="00B74843"/>
    <w:rsid w:val="00B75DFE"/>
    <w:rsid w:val="00BA2D1E"/>
    <w:rsid w:val="00BE57E2"/>
    <w:rsid w:val="00BF5703"/>
    <w:rsid w:val="00C45507"/>
    <w:rsid w:val="00C67BD2"/>
    <w:rsid w:val="00C825C0"/>
    <w:rsid w:val="00CB5BF3"/>
    <w:rsid w:val="00D245B7"/>
    <w:rsid w:val="00D31783"/>
    <w:rsid w:val="00D47DD6"/>
    <w:rsid w:val="00D47FB9"/>
    <w:rsid w:val="00D83C8E"/>
    <w:rsid w:val="00D92191"/>
    <w:rsid w:val="00DA6727"/>
    <w:rsid w:val="00DB70DF"/>
    <w:rsid w:val="00DC2393"/>
    <w:rsid w:val="00DC2E3B"/>
    <w:rsid w:val="00DD2DD2"/>
    <w:rsid w:val="00DE1703"/>
    <w:rsid w:val="00E62279"/>
    <w:rsid w:val="00E877D4"/>
    <w:rsid w:val="00E87D5D"/>
    <w:rsid w:val="00EA4F06"/>
    <w:rsid w:val="00EB1AD4"/>
    <w:rsid w:val="00EC0AFF"/>
    <w:rsid w:val="00EF5A98"/>
    <w:rsid w:val="00F031B3"/>
    <w:rsid w:val="00F040AD"/>
    <w:rsid w:val="00F07BF8"/>
    <w:rsid w:val="00F14D41"/>
    <w:rsid w:val="00F37B1D"/>
    <w:rsid w:val="00F42C6D"/>
    <w:rsid w:val="00F53208"/>
    <w:rsid w:val="00F550A3"/>
    <w:rsid w:val="00F55254"/>
    <w:rsid w:val="00F56AEE"/>
    <w:rsid w:val="00F67D30"/>
    <w:rsid w:val="00F93B9D"/>
    <w:rsid w:val="00FA4505"/>
    <w:rsid w:val="00FC537B"/>
    <w:rsid w:val="00FD4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F5703"/>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3">
    <w:name w:val="Balloon Text"/>
    <w:basedOn w:val="a"/>
    <w:link w:val="a4"/>
    <w:uiPriority w:val="99"/>
    <w:semiHidden/>
    <w:unhideWhenUsed/>
    <w:rsid w:val="001A36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36C5"/>
    <w:rPr>
      <w:rFonts w:asciiTheme="majorHAnsi" w:eastAsiaTheme="majorEastAsia" w:hAnsiTheme="majorHAnsi" w:cstheme="majorBidi"/>
      <w:sz w:val="18"/>
      <w:szCs w:val="18"/>
    </w:rPr>
  </w:style>
  <w:style w:type="paragraph" w:styleId="a5">
    <w:name w:val="header"/>
    <w:basedOn w:val="a"/>
    <w:link w:val="a6"/>
    <w:uiPriority w:val="99"/>
    <w:unhideWhenUsed/>
    <w:rsid w:val="00DE1703"/>
    <w:pPr>
      <w:tabs>
        <w:tab w:val="center" w:pos="4252"/>
        <w:tab w:val="right" w:pos="8504"/>
      </w:tabs>
      <w:snapToGrid w:val="0"/>
    </w:pPr>
  </w:style>
  <w:style w:type="character" w:customStyle="1" w:styleId="a6">
    <w:name w:val="ヘッダー (文字)"/>
    <w:basedOn w:val="a0"/>
    <w:link w:val="a5"/>
    <w:uiPriority w:val="99"/>
    <w:rsid w:val="00DE1703"/>
  </w:style>
  <w:style w:type="paragraph" w:styleId="a7">
    <w:name w:val="footer"/>
    <w:basedOn w:val="a"/>
    <w:link w:val="a8"/>
    <w:uiPriority w:val="99"/>
    <w:unhideWhenUsed/>
    <w:rsid w:val="00DE1703"/>
    <w:pPr>
      <w:tabs>
        <w:tab w:val="center" w:pos="4252"/>
        <w:tab w:val="right" w:pos="8504"/>
      </w:tabs>
      <w:snapToGrid w:val="0"/>
    </w:pPr>
  </w:style>
  <w:style w:type="character" w:customStyle="1" w:styleId="a8">
    <w:name w:val="フッター (文字)"/>
    <w:basedOn w:val="a0"/>
    <w:link w:val="a7"/>
    <w:uiPriority w:val="99"/>
    <w:rsid w:val="00DE1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4467">
      <w:bodyDiv w:val="1"/>
      <w:marLeft w:val="0"/>
      <w:marRight w:val="0"/>
      <w:marTop w:val="0"/>
      <w:marBottom w:val="0"/>
      <w:divBdr>
        <w:top w:val="none" w:sz="0" w:space="0" w:color="auto"/>
        <w:left w:val="none" w:sz="0" w:space="0" w:color="auto"/>
        <w:bottom w:val="none" w:sz="0" w:space="0" w:color="auto"/>
        <w:right w:val="none" w:sz="0" w:space="0" w:color="auto"/>
      </w:divBdr>
      <w:divsChild>
        <w:div w:id="169943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2019-02-05T05:26:00Z</dcterms:created>
  <dcterms:modified xsi:type="dcterms:W3CDTF">2020-03-18T00:47:00Z</dcterms:modified>
</cp:coreProperties>
</file>