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F38EE" w:rsidRPr="000F38EE" w:rsidRDefault="0052521B" w:rsidP="00806D96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 w:cs="MS-Gothic"/>
          <w:kern w:val="0"/>
          <w:szCs w:val="24"/>
        </w:rPr>
      </w:pPr>
      <w:r>
        <w:rPr>
          <w:rFonts w:asciiTheme="minorEastAsia" w:eastAsiaTheme="minorEastAsia" w:hAnsiTheme="minorEastAsia" w:cs="MS-Gothic" w:hint="eastAsia"/>
          <w:noProof/>
          <w:spacing w:val="80"/>
          <w:kern w:val="0"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EE24E" wp14:editId="705CA632">
                <wp:simplePos x="0" y="0"/>
                <wp:positionH relativeFrom="column">
                  <wp:posOffset>4815840</wp:posOffset>
                </wp:positionH>
                <wp:positionV relativeFrom="paragraph">
                  <wp:posOffset>-288925</wp:posOffset>
                </wp:positionV>
                <wp:extent cx="657225" cy="3905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521B" w:rsidRDefault="0052521B" w:rsidP="0052521B">
                            <w:r>
                              <w:rPr>
                                <w:rFonts w:hint="eastAsia"/>
                              </w:rPr>
                              <w:t>別紙３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9.2pt;margin-top:-22.75pt;width:51.7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" fillcolor="white [3201]" strokeweight=".5pt">
                <v:textbox>
                  <w:txbxContent>
                    <w:p w:rsidR="0052521B" w:rsidRDefault="0052521B" w:rsidP="0052521B">
                      <w:r>
                        <w:rPr>
                          <w:rFonts w:hint="eastAsia"/>
                        </w:rPr>
                        <w:t>別紙</w:t>
                      </w:r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0F38EE" w:rsidRPr="00FA3A46">
        <w:rPr>
          <w:rFonts w:asciiTheme="minorEastAsia" w:eastAsiaTheme="minorEastAsia" w:hAnsiTheme="minorEastAsia" w:cs="MS-Gothic" w:hint="eastAsia"/>
          <w:spacing w:val="80"/>
          <w:kern w:val="0"/>
          <w:sz w:val="32"/>
          <w:szCs w:val="24"/>
          <w:fitText w:val="2240" w:id="1535422464"/>
        </w:rPr>
        <w:t>監査報告</w:t>
      </w:r>
      <w:r w:rsidR="000F38EE" w:rsidRPr="00FA3A46">
        <w:rPr>
          <w:rFonts w:asciiTheme="minorEastAsia" w:eastAsiaTheme="minorEastAsia" w:hAnsiTheme="minorEastAsia" w:cs="MS-Gothic" w:hint="eastAsia"/>
          <w:kern w:val="0"/>
          <w:sz w:val="32"/>
          <w:szCs w:val="24"/>
          <w:fitText w:val="2240" w:id="1535422464"/>
        </w:rPr>
        <w:t>書</w:t>
      </w:r>
    </w:p>
    <w:p w:rsidR="008D4612" w:rsidRPr="00806D96" w:rsidRDefault="008D4612" w:rsidP="00806D96">
      <w:pPr>
        <w:autoSpaceDE w:val="0"/>
        <w:autoSpaceDN w:val="0"/>
        <w:adjustRightInd w:val="0"/>
        <w:jc w:val="right"/>
        <w:rPr>
          <w:rFonts w:asciiTheme="minorEastAsia" w:eastAsiaTheme="minorEastAsia" w:hAnsiTheme="minorEastAsia" w:cs="MS-Gothic"/>
          <w:kern w:val="0"/>
          <w:sz w:val="23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平成</w:t>
      </w:r>
      <w:r w:rsidR="00064B7B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</w:t>
      </w:r>
      <w:r w:rsidR="008C519A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年</w:t>
      </w: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○月○日</w:t>
      </w:r>
    </w:p>
    <w:p w:rsidR="008D4612" w:rsidRPr="00806D96" w:rsidRDefault="000F38EE" w:rsidP="00806D96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MS-Gothic"/>
          <w:kern w:val="0"/>
          <w:sz w:val="23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社会福祉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法人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○○○○</w:t>
      </w:r>
    </w:p>
    <w:p w:rsidR="000F38EE" w:rsidRPr="00806D96" w:rsidRDefault="000F38EE" w:rsidP="00806D96">
      <w:pPr>
        <w:autoSpaceDE w:val="0"/>
        <w:autoSpaceDN w:val="0"/>
        <w:adjustRightInd w:val="0"/>
        <w:spacing w:beforeLines="50" w:before="180"/>
        <w:jc w:val="left"/>
        <w:rPr>
          <w:rFonts w:asciiTheme="minorEastAsia" w:eastAsiaTheme="minorEastAsia" w:hAnsiTheme="minorEastAsia" w:cs="MS-Gothic"/>
          <w:kern w:val="0"/>
          <w:sz w:val="23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 xml:space="preserve">　理事長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殿</w:t>
      </w:r>
    </w:p>
    <w:p w:rsidR="008D4612" w:rsidRPr="00806D96" w:rsidRDefault="008D4612" w:rsidP="00806D96">
      <w:pPr>
        <w:autoSpaceDE w:val="0"/>
        <w:autoSpaceDN w:val="0"/>
        <w:adjustRightInd w:val="0"/>
        <w:spacing w:beforeLines="50" w:before="180"/>
        <w:ind w:right="240"/>
        <w:jc w:val="right"/>
        <w:rPr>
          <w:rFonts w:asciiTheme="minorEastAsia" w:eastAsiaTheme="minorEastAsia" w:hAnsiTheme="minorEastAsia" w:cs="MS-Gothic"/>
          <w:kern w:val="0"/>
          <w:sz w:val="23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監事</w:t>
      </w:r>
      <w:r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0F38EE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0F38EE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FE1EEA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 xml:space="preserve">　㊞</w:t>
      </w:r>
    </w:p>
    <w:p w:rsidR="004242AB" w:rsidRPr="00806D96" w:rsidRDefault="008D4612" w:rsidP="00806D96">
      <w:pPr>
        <w:tabs>
          <w:tab w:val="left" w:pos="1380"/>
        </w:tabs>
        <w:autoSpaceDE w:val="0"/>
        <w:autoSpaceDN w:val="0"/>
        <w:adjustRightInd w:val="0"/>
        <w:spacing w:beforeLines="50" w:before="180"/>
        <w:ind w:right="240"/>
        <w:jc w:val="right"/>
        <w:rPr>
          <w:rFonts w:asciiTheme="minorEastAsia" w:eastAsiaTheme="minorEastAsia" w:hAnsiTheme="minorEastAsia" w:cs="MS-Gothic"/>
          <w:kern w:val="0"/>
          <w:sz w:val="23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監事</w:t>
      </w:r>
      <w:r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0F38EE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8C519A" w:rsidRPr="00806D96">
        <w:rPr>
          <w:rFonts w:asciiTheme="minorEastAsia" w:eastAsiaTheme="minorEastAsia" w:hAnsiTheme="minorEastAsia" w:cs="MS-Gothic"/>
          <w:kern w:val="0"/>
          <w:sz w:val="23"/>
          <w:szCs w:val="23"/>
        </w:rPr>
        <w:t xml:space="preserve"> </w:t>
      </w:r>
      <w:r w:rsidR="000F38EE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>○○</w:t>
      </w:r>
      <w:r w:rsidR="00FE1EEA" w:rsidRPr="00806D96">
        <w:rPr>
          <w:rFonts w:asciiTheme="minorEastAsia" w:eastAsiaTheme="minorEastAsia" w:hAnsiTheme="minorEastAsia" w:cs="MS-Gothic" w:hint="eastAsia"/>
          <w:kern w:val="0"/>
          <w:sz w:val="23"/>
          <w:szCs w:val="23"/>
        </w:rPr>
        <w:t xml:space="preserve">　㊞</w:t>
      </w:r>
    </w:p>
    <w:p w:rsidR="00416231" w:rsidRPr="00806D96" w:rsidRDefault="00416231" w:rsidP="00806D96">
      <w:pPr>
        <w:autoSpaceDE w:val="0"/>
        <w:autoSpaceDN w:val="0"/>
        <w:adjustRightInd w:val="0"/>
        <w:ind w:firstLineChars="100" w:firstLine="230"/>
        <w:jc w:val="left"/>
        <w:rPr>
          <w:rFonts w:asciiTheme="minorEastAsia" w:eastAsiaTheme="minorEastAsia" w:hAnsiTheme="minorEastAsia" w:cs="MS-Gothic"/>
          <w:kern w:val="0"/>
          <w:sz w:val="23"/>
          <w:szCs w:val="23"/>
        </w:rPr>
      </w:pPr>
    </w:p>
    <w:p w:rsidR="004242AB" w:rsidRPr="00806D96" w:rsidRDefault="004242AB" w:rsidP="00806D96">
      <w:pPr>
        <w:autoSpaceDE w:val="0"/>
        <w:autoSpaceDN w:val="0"/>
        <w:adjustRightInd w:val="0"/>
        <w:spacing w:beforeLines="50" w:before="180"/>
        <w:ind w:firstLineChars="100" w:firstLine="22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私たち監事は、平成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="008C519A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年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月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日から平成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="008C519A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年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月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="008C519A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日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までの平成</w:t>
      </w:r>
      <w:r w:rsidR="008F78ED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○</w:t>
      </w:r>
      <w:r w:rsidR="008C519A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年度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の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理事の職務の執行について監査を行いました。その方法及び結果について、次の通り報告いたします。</w:t>
      </w:r>
    </w:p>
    <w:p w:rsidR="008D4612" w:rsidRPr="00806D96" w:rsidRDefault="008D4612">
      <w:pPr>
        <w:autoSpaceDE w:val="0"/>
        <w:autoSpaceDN w:val="0"/>
        <w:adjustRightInd w:val="0"/>
        <w:spacing w:beforeLines="50" w:before="18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１</w:t>
      </w:r>
      <w:r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 xml:space="preserve"> 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監査の方法及びその内容</w:t>
      </w:r>
    </w:p>
    <w:p w:rsidR="008D4612" w:rsidRPr="00806D96" w:rsidRDefault="004242AB" w:rsidP="00806D96">
      <w:pPr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各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監事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は、理事及び職員等と意思疎通を図り、情報の収集及び監査の環境の整備に努めるとともに、理事会その他重要な会議に出席し、理事及び職員等からその職務の執行状況について報告を受け、必要に応じて説明を求め、重要な決裁書類等を閲覧し、業務及び財産の状況を調査しました。</w:t>
      </w:r>
    </w:p>
    <w:p w:rsidR="008D4612" w:rsidRPr="00806D96" w:rsidRDefault="00C40A00" w:rsidP="00806D96">
      <w:pPr>
        <w:autoSpaceDE w:val="0"/>
        <w:autoSpaceDN w:val="0"/>
        <w:adjustRightInd w:val="0"/>
        <w:ind w:firstLineChars="100" w:firstLine="22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また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、</w:t>
      </w:r>
      <w:r w:rsidR="0021115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会計監査人が独立の立場を保持し、かつ、適正な監査を実施しているかを</w:t>
      </w:r>
      <w:r w:rsidR="008C519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監視及び</w:t>
      </w:r>
      <w:r w:rsidR="0021115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検証するとともに、会計監査人からその職務の執行状況について報告を受け、必要に応じて説明を求めました。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加えて</w:t>
      </w:r>
      <w:r w:rsidR="0021115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、会計監査人から「職務の遂行</w:t>
      </w:r>
      <w:r w:rsidR="00966D44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が</w:t>
      </w:r>
      <w:r w:rsidR="00416231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適正</w:t>
      </w:r>
      <w:r w:rsidR="0021115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に行われることを確保する</w:t>
      </w:r>
      <w:r w:rsidR="00966D44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ための</w:t>
      </w:r>
      <w:r w:rsidR="0021115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体制」（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社会福祉法施行規則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（昭和</w:t>
      </w:r>
      <w:r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26年厚生省令第28号）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第２条の</w:t>
      </w:r>
      <w:r w:rsidR="00D26E4C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33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各号に掲げる事項）を「監査に関する品質管理基準」（平成</w:t>
      </w:r>
      <w:r w:rsidR="007C209D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17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年</w:t>
      </w:r>
      <w:r w:rsidR="007C209D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10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月</w:t>
      </w:r>
      <w:r w:rsidR="007C209D"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>28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日企業会計審議会）等に従って整備している旨の通知を受け、必要に応じて説明を求めました。以上の方法に基づき、当該</w:t>
      </w:r>
      <w:r w:rsidR="00416231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会計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年度に係る</w:t>
      </w:r>
      <w:r w:rsidR="00416231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事業報告及びその附属明細書、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計算関係書類（計算書類及びその附属明細書）並びに財産目録について検討いたしました。</w:t>
      </w:r>
    </w:p>
    <w:p w:rsidR="008D4612" w:rsidRPr="00806D96" w:rsidRDefault="008D4612">
      <w:pPr>
        <w:autoSpaceDE w:val="0"/>
        <w:autoSpaceDN w:val="0"/>
        <w:adjustRightInd w:val="0"/>
        <w:spacing w:beforeLines="50" w:before="18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２</w:t>
      </w:r>
      <w:r w:rsidRPr="00806D96">
        <w:rPr>
          <w:rFonts w:asciiTheme="minorEastAsia" w:eastAsiaTheme="minorEastAsia" w:hAnsiTheme="minorEastAsia" w:cs="MS-Gothic"/>
          <w:kern w:val="0"/>
          <w:sz w:val="22"/>
          <w:szCs w:val="23"/>
        </w:rPr>
        <w:t xml:space="preserve"> 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監査</w:t>
      </w:r>
      <w:r w:rsidR="0033198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の結果</w:t>
      </w:r>
    </w:p>
    <w:p w:rsidR="004242AB" w:rsidRPr="00806D96" w:rsidRDefault="004242AB" w:rsidP="00806D96">
      <w:pPr>
        <w:pStyle w:val="a7"/>
        <w:numPr>
          <w:ilvl w:val="0"/>
          <w:numId w:val="4"/>
        </w:numPr>
        <w:autoSpaceDE w:val="0"/>
        <w:autoSpaceDN w:val="0"/>
        <w:adjustRightInd w:val="0"/>
        <w:ind w:leftChars="0"/>
        <w:jc w:val="left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事業報告等の監査結果</w:t>
      </w:r>
    </w:p>
    <w:p w:rsidR="005D4F8F" w:rsidRPr="00806D96" w:rsidRDefault="00416231" w:rsidP="00806D96">
      <w:pPr>
        <w:pStyle w:val="a7"/>
        <w:numPr>
          <w:ilvl w:val="1"/>
          <w:numId w:val="2"/>
        </w:numPr>
        <w:autoSpaceDE w:val="0"/>
        <w:autoSpaceDN w:val="0"/>
        <w:adjustRightInd w:val="0"/>
        <w:ind w:leftChars="0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 xml:space="preserve">　</w:t>
      </w:r>
      <w:r w:rsidR="00EF7553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事業報告及びその附属明細書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は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、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法令及び定款に従い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、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法人の状況を正しく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示しているものと認めます。</w:t>
      </w:r>
    </w:p>
    <w:p w:rsidR="008D4612" w:rsidRPr="00806D96" w:rsidRDefault="00416231" w:rsidP="00806D96">
      <w:pPr>
        <w:pStyle w:val="a7"/>
        <w:numPr>
          <w:ilvl w:val="1"/>
          <w:numId w:val="2"/>
        </w:numPr>
        <w:autoSpaceDE w:val="0"/>
        <w:autoSpaceDN w:val="0"/>
        <w:adjustRightInd w:val="0"/>
        <w:ind w:leftChars="0"/>
        <w:rPr>
          <w:rFonts w:asciiTheme="minorEastAsia" w:eastAsiaTheme="minorEastAsia" w:hAnsiTheme="minorEastAsia" w:cs="MS-Gothic"/>
          <w:kern w:val="0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 xml:space="preserve">　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理事の職務の</w:t>
      </w:r>
      <w:r w:rsidR="001E429A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遂行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に関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する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不正の行為又は法令若しくは定款に違反する重大な事実は</w:t>
      </w:r>
      <w:r w:rsidR="004242AB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認められ</w:t>
      </w:r>
      <w:r w:rsidR="008D4612"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ません。</w:t>
      </w:r>
    </w:p>
    <w:p w:rsidR="008D4612" w:rsidRPr="00806D96" w:rsidRDefault="004242AB" w:rsidP="00806D96">
      <w:pPr>
        <w:pStyle w:val="a7"/>
        <w:numPr>
          <w:ilvl w:val="0"/>
          <w:numId w:val="4"/>
        </w:numPr>
        <w:ind w:leftChars="0"/>
        <w:rPr>
          <w:rFonts w:asciiTheme="minorEastAsia" w:eastAsiaTheme="minorEastAsia" w:hAnsiTheme="minorEastAsia"/>
          <w:sz w:val="22"/>
          <w:szCs w:val="23"/>
        </w:rPr>
      </w:pPr>
      <w:r w:rsidRPr="00806D96">
        <w:rPr>
          <w:rFonts w:asciiTheme="minorEastAsia" w:eastAsiaTheme="minorEastAsia" w:hAnsiTheme="minorEastAsia" w:hint="eastAsia"/>
          <w:sz w:val="22"/>
          <w:szCs w:val="23"/>
        </w:rPr>
        <w:t>計算関係書類及び財産目録の監査結果</w:t>
      </w:r>
    </w:p>
    <w:p w:rsidR="00416231" w:rsidRPr="00806D96" w:rsidRDefault="00416231" w:rsidP="00806D96">
      <w:pPr>
        <w:autoSpaceDE w:val="0"/>
        <w:autoSpaceDN w:val="0"/>
        <w:adjustRightInd w:val="0"/>
        <w:ind w:firstLineChars="300" w:firstLine="660"/>
        <w:rPr>
          <w:rFonts w:asciiTheme="minorEastAsia" w:eastAsiaTheme="minorEastAsia" w:hAnsiTheme="minorEastAsia"/>
          <w:sz w:val="22"/>
          <w:szCs w:val="23"/>
        </w:rPr>
      </w:pPr>
      <w:r w:rsidRPr="00806D96">
        <w:rPr>
          <w:rFonts w:asciiTheme="minorEastAsia" w:eastAsiaTheme="minorEastAsia" w:hAnsiTheme="minorEastAsia" w:hint="eastAsia"/>
          <w:sz w:val="22"/>
          <w:szCs w:val="23"/>
        </w:rPr>
        <w:t xml:space="preserve">　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</w:rPr>
        <w:t>会計監査人○○○○の監査の方法及び結果は相当であると認めます。</w:t>
      </w:r>
    </w:p>
    <w:p w:rsidR="008D4612" w:rsidRPr="00806D96" w:rsidRDefault="00416231" w:rsidP="00806D96">
      <w:pPr>
        <w:autoSpaceDE w:val="0"/>
        <w:autoSpaceDN w:val="0"/>
        <w:adjustRightInd w:val="0"/>
        <w:spacing w:beforeLines="50" w:before="180"/>
        <w:ind w:firstLineChars="300" w:firstLine="2220"/>
        <w:jc w:val="right"/>
        <w:rPr>
          <w:rFonts w:asciiTheme="minorEastAsia" w:eastAsiaTheme="minorEastAsia" w:hAnsiTheme="minorEastAsia"/>
          <w:sz w:val="22"/>
          <w:szCs w:val="23"/>
        </w:rPr>
      </w:pPr>
      <w:r w:rsidRPr="00806D96">
        <w:rPr>
          <w:rFonts w:asciiTheme="minorEastAsia" w:eastAsiaTheme="minorEastAsia" w:hAnsiTheme="minorEastAsia" w:cs="MS-Gothic" w:hint="eastAsia"/>
          <w:spacing w:val="260"/>
          <w:kern w:val="0"/>
          <w:sz w:val="22"/>
          <w:szCs w:val="23"/>
          <w:fitText w:val="960" w:id="1676955136"/>
        </w:rPr>
        <w:t>以</w:t>
      </w:r>
      <w:r w:rsidRPr="00806D96">
        <w:rPr>
          <w:rFonts w:asciiTheme="minorEastAsia" w:eastAsiaTheme="minorEastAsia" w:hAnsiTheme="minorEastAsia" w:cs="MS-Gothic" w:hint="eastAsia"/>
          <w:kern w:val="0"/>
          <w:sz w:val="22"/>
          <w:szCs w:val="23"/>
          <w:fitText w:val="960" w:id="1676955136"/>
        </w:rPr>
        <w:t>上</w:t>
      </w:r>
    </w:p>
    <w:sectPr w:rsidR="008D4612" w:rsidRPr="00806D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D16" w:rsidRDefault="00BA5D16" w:rsidP="00B11BB1">
      <w:r>
        <w:separator/>
      </w:r>
    </w:p>
  </w:endnote>
  <w:endnote w:type="continuationSeparator" w:id="0">
    <w:p w:rsidR="00BA5D16" w:rsidRDefault="00BA5D16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D16" w:rsidRDefault="00BA5D16" w:rsidP="00B11BB1">
      <w:r>
        <w:separator/>
      </w:r>
    </w:p>
  </w:footnote>
  <w:footnote w:type="continuationSeparator" w:id="0">
    <w:p w:rsidR="00BA5D16" w:rsidRDefault="00BA5D16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3E3B"/>
    <w:multiLevelType w:val="hybridMultilevel"/>
    <w:tmpl w:val="B8A4FA22"/>
    <w:lvl w:ilvl="0" w:tplc="00588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B62393F"/>
    <w:multiLevelType w:val="hybridMultilevel"/>
    <w:tmpl w:val="C116F380"/>
    <w:lvl w:ilvl="0" w:tplc="00588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543822D5"/>
    <w:multiLevelType w:val="hybridMultilevel"/>
    <w:tmpl w:val="A2368AC8"/>
    <w:lvl w:ilvl="0" w:tplc="D868CC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50E1E54"/>
    <w:multiLevelType w:val="hybridMultilevel"/>
    <w:tmpl w:val="F176D97A"/>
    <w:lvl w:ilvl="0" w:tplc="4536A810">
      <w:start w:val="1"/>
      <w:numFmt w:val="decimalFullWidth"/>
      <w:lvlText w:val="（%1）"/>
      <w:lvlJc w:val="left"/>
      <w:pPr>
        <w:ind w:left="10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>
    <w:nsid w:val="704F4E65"/>
    <w:multiLevelType w:val="hybridMultilevel"/>
    <w:tmpl w:val="DA6261D4"/>
    <w:lvl w:ilvl="0" w:tplc="DFC405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11"/>
    <w:rsid w:val="00064B7B"/>
    <w:rsid w:val="000F38EE"/>
    <w:rsid w:val="001436FE"/>
    <w:rsid w:val="001E429A"/>
    <w:rsid w:val="001F3433"/>
    <w:rsid w:val="0021115A"/>
    <w:rsid w:val="00257900"/>
    <w:rsid w:val="002F3212"/>
    <w:rsid w:val="0033198A"/>
    <w:rsid w:val="003746EB"/>
    <w:rsid w:val="00416231"/>
    <w:rsid w:val="004242AB"/>
    <w:rsid w:val="00424411"/>
    <w:rsid w:val="00460C57"/>
    <w:rsid w:val="004643B4"/>
    <w:rsid w:val="00494A0F"/>
    <w:rsid w:val="004967B3"/>
    <w:rsid w:val="004E08A5"/>
    <w:rsid w:val="0052521B"/>
    <w:rsid w:val="00533F8F"/>
    <w:rsid w:val="005D4F8F"/>
    <w:rsid w:val="00666CA0"/>
    <w:rsid w:val="007C209D"/>
    <w:rsid w:val="00806D96"/>
    <w:rsid w:val="008C519A"/>
    <w:rsid w:val="008D4612"/>
    <w:rsid w:val="008F78ED"/>
    <w:rsid w:val="00966D44"/>
    <w:rsid w:val="00A21DB0"/>
    <w:rsid w:val="00A317ED"/>
    <w:rsid w:val="00AA18D0"/>
    <w:rsid w:val="00AE0CCB"/>
    <w:rsid w:val="00AE2139"/>
    <w:rsid w:val="00B11BB1"/>
    <w:rsid w:val="00B766C4"/>
    <w:rsid w:val="00BA1F16"/>
    <w:rsid w:val="00BA5D16"/>
    <w:rsid w:val="00BD0182"/>
    <w:rsid w:val="00BF1411"/>
    <w:rsid w:val="00C40A00"/>
    <w:rsid w:val="00C471EE"/>
    <w:rsid w:val="00C653AD"/>
    <w:rsid w:val="00C662BF"/>
    <w:rsid w:val="00D26E4C"/>
    <w:rsid w:val="00D36EF5"/>
    <w:rsid w:val="00DB6A99"/>
    <w:rsid w:val="00E10832"/>
    <w:rsid w:val="00EB5BAE"/>
    <w:rsid w:val="00EB655B"/>
    <w:rsid w:val="00EF7553"/>
    <w:rsid w:val="00F56202"/>
    <w:rsid w:val="00FA3A46"/>
    <w:rsid w:val="00FE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4242A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31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98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1623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1623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16231"/>
  </w:style>
  <w:style w:type="paragraph" w:styleId="ad">
    <w:name w:val="annotation subject"/>
    <w:basedOn w:val="ab"/>
    <w:next w:val="ab"/>
    <w:link w:val="ae"/>
    <w:uiPriority w:val="99"/>
    <w:semiHidden/>
    <w:unhideWhenUsed/>
    <w:rsid w:val="001E429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E42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styleId="a7">
    <w:name w:val="List Paragraph"/>
    <w:basedOn w:val="a"/>
    <w:uiPriority w:val="34"/>
    <w:qFormat/>
    <w:rsid w:val="004242AB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319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98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1623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1623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416231"/>
  </w:style>
  <w:style w:type="paragraph" w:styleId="ad">
    <w:name w:val="annotation subject"/>
    <w:basedOn w:val="ab"/>
    <w:next w:val="ab"/>
    <w:link w:val="ae"/>
    <w:uiPriority w:val="99"/>
    <w:semiHidden/>
    <w:unhideWhenUsed/>
    <w:rsid w:val="001E429A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E42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7D3B1-28FF-43A8-BDCA-7C35119D1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660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</cp:revision>
  <cp:lastPrinted>2018-04-05T02:50:00Z</cp:lastPrinted>
  <dcterms:created xsi:type="dcterms:W3CDTF">2018-10-03T06:21:00Z</dcterms:created>
  <dcterms:modified xsi:type="dcterms:W3CDTF">2018-10-03T06:21:00Z</dcterms:modified>
</cp:coreProperties>
</file>