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8"/>
        <w:tabs>
          <w:tab w:val="left" w:leader="none" w:pos="9070"/>
        </w:tabs>
        <w:wordWrap w:val="0"/>
        <w:snapToGrid w:val="0"/>
        <w:ind w:right="-2"/>
        <w:jc w:val="center"/>
        <w:rPr>
          <w:rFonts w:hint="default" w:ascii="游ゴシック Medium" w:hAnsi="游ゴシック Medium" w:eastAsia="游ゴシック Medium"/>
          <w:sz w:val="32"/>
        </w:rPr>
      </w:pPr>
      <w:r>
        <w:rPr>
          <w:rFonts w:hint="eastAsia" w:ascii="游ゴシック Medium" w:hAnsi="游ゴシック Medium" w:eastAsia="游ゴシック Medium"/>
          <w:sz w:val="32"/>
        </w:rPr>
        <w:t>第８０回国民スポーツ大会弓道競技会　監督会議</w:t>
      </w:r>
      <w:r>
        <w:rPr>
          <w:rFonts w:hint="eastAsia" w:ascii="游ゴシック Medium" w:hAnsi="游ゴシック Medium" w:eastAsia="游ゴシック Medium"/>
          <w:sz w:val="32"/>
        </w:rPr>
        <w:t xml:space="preserve"> </w:t>
      </w:r>
      <w:r>
        <w:rPr>
          <w:rFonts w:hint="eastAsia" w:ascii="游ゴシック Medium" w:hAnsi="游ゴシック Medium" w:eastAsia="游ゴシック Medium"/>
          <w:sz w:val="32"/>
        </w:rPr>
        <w:t>事前質問書</w:t>
      </w:r>
    </w:p>
    <w:p>
      <w:pPr>
        <w:pStyle w:val="18"/>
        <w:tabs>
          <w:tab w:val="left" w:leader="none" w:pos="9070"/>
        </w:tabs>
        <w:wordWrap w:val="0"/>
        <w:snapToGrid w:val="0"/>
        <w:ind w:right="-2"/>
        <w:jc w:val="both"/>
        <w:rPr>
          <w:rFonts w:hint="default" w:ascii="游ゴシック Medium" w:hAnsi="游ゴシック Medium" w:eastAsia="游ゴシック Medium"/>
        </w:rPr>
      </w:pPr>
    </w:p>
    <w:tbl>
      <w:tblPr>
        <w:tblStyle w:val="27"/>
        <w:tblW w:w="906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363"/>
        <w:gridCol w:w="6697"/>
      </w:tblGrid>
      <w:tr>
        <w:trPr>
          <w:trHeight w:val="567" w:hRule="atLeast"/>
        </w:trPr>
        <w:tc>
          <w:tcPr>
            <w:tcW w:w="2363" w:type="dxa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center"/>
              <w:rPr>
                <w:rFonts w:hint="eastAsia" w:ascii="游ゴシック Medium" w:hAnsi="游ゴシック Medium" w:eastAsia="游ゴシック Medium"/>
                <w:sz w:val="24"/>
              </w:rPr>
            </w:pPr>
            <w:r>
              <w:rPr>
                <w:rFonts w:hint="eastAsia" w:ascii="游ゴシック Medium" w:hAnsi="游ゴシック Medium" w:eastAsia="游ゴシック Medium"/>
                <w:spacing w:val="66"/>
                <w:kern w:val="0"/>
                <w:sz w:val="24"/>
                <w:fitText w:val="1729" w:id="1"/>
              </w:rPr>
              <w:t>都道府県</w:t>
            </w:r>
            <w:r>
              <w:rPr>
                <w:rFonts w:hint="eastAsia" w:ascii="游ゴシック Medium" w:hAnsi="游ゴシック Medium" w:eastAsia="游ゴシック Medium"/>
                <w:spacing w:val="0"/>
                <w:kern w:val="0"/>
                <w:sz w:val="24"/>
                <w:fitText w:val="1729" w:id="1"/>
              </w:rPr>
              <w:t>名</w:t>
            </w:r>
          </w:p>
        </w:tc>
        <w:tc>
          <w:tcPr>
            <w:tcW w:w="6697" w:type="dxa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both"/>
              <w:rPr>
                <w:rFonts w:hint="eastAsia" w:ascii="游ゴシック Medium" w:hAnsi="游ゴシック Medium" w:eastAsia="游ゴシック Medium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2363" w:type="dxa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center"/>
              <w:rPr>
                <w:rFonts w:hint="eastAsia" w:ascii="游ゴシック Medium" w:hAnsi="游ゴシック Medium" w:eastAsia="游ゴシック Medium"/>
                <w:sz w:val="24"/>
              </w:rPr>
            </w:pPr>
            <w:r>
              <w:rPr>
                <w:rFonts w:hint="eastAsia" w:ascii="游ゴシック Medium" w:hAnsi="游ゴシック Medium" w:eastAsia="游ゴシック Medium"/>
                <w:spacing w:val="648"/>
                <w:w w:val="90"/>
                <w:kern w:val="0"/>
                <w:sz w:val="24"/>
                <w:fitText w:val="1729" w:id="2"/>
              </w:rPr>
              <w:t>種</w:t>
            </w:r>
            <w:r>
              <w:rPr>
                <w:rFonts w:hint="eastAsia" w:ascii="游ゴシック Medium" w:hAnsi="游ゴシック Medium" w:eastAsia="游ゴシック Medium"/>
                <w:spacing w:val="0"/>
                <w:w w:val="90"/>
                <w:kern w:val="0"/>
                <w:sz w:val="24"/>
                <w:fitText w:val="1729" w:id="2"/>
              </w:rPr>
              <w:t>別</w:t>
            </w:r>
          </w:p>
        </w:tc>
        <w:tc>
          <w:tcPr>
            <w:tcW w:w="6697" w:type="dxa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both"/>
              <w:rPr>
                <w:rFonts w:hint="eastAsia" w:ascii="游ゴシック Medium" w:hAnsi="游ゴシック Medium" w:eastAsia="游ゴシック Medium"/>
                <w:sz w:val="24"/>
              </w:rPr>
            </w:pPr>
            <w:bookmarkStart w:id="0" w:name="_GoBack"/>
            <w:bookmarkEnd w:id="0"/>
          </w:p>
        </w:tc>
      </w:tr>
      <w:tr>
        <w:trPr>
          <w:trHeight w:val="567" w:hRule="atLeast"/>
        </w:trPr>
        <w:tc>
          <w:tcPr>
            <w:tcW w:w="2363" w:type="dxa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center"/>
              <w:rPr>
                <w:rFonts w:hint="eastAsia" w:ascii="游ゴシック Medium" w:hAnsi="游ゴシック Medium" w:eastAsia="游ゴシック Medium"/>
                <w:sz w:val="24"/>
              </w:rPr>
            </w:pPr>
            <w:r>
              <w:rPr>
                <w:rFonts w:hint="eastAsia" w:ascii="游ゴシック Medium" w:hAnsi="游ゴシック Medium" w:eastAsia="游ゴシック Medium"/>
                <w:spacing w:val="252"/>
                <w:kern w:val="0"/>
                <w:sz w:val="24"/>
                <w:fitText w:val="1729" w:id="3"/>
              </w:rPr>
              <w:t>監督</w:t>
            </w:r>
            <w:r>
              <w:rPr>
                <w:rFonts w:hint="eastAsia" w:ascii="游ゴシック Medium" w:hAnsi="游ゴシック Medium" w:eastAsia="游ゴシック Medium"/>
                <w:spacing w:val="0"/>
                <w:kern w:val="0"/>
                <w:sz w:val="24"/>
                <w:fitText w:val="1729" w:id="3"/>
              </w:rPr>
              <w:t>名</w:t>
            </w:r>
          </w:p>
        </w:tc>
        <w:tc>
          <w:tcPr>
            <w:tcW w:w="6697" w:type="dxa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both"/>
              <w:rPr>
                <w:rFonts w:hint="eastAsia" w:ascii="游ゴシック Medium" w:hAnsi="游ゴシック Medium" w:eastAsia="游ゴシック Medium"/>
                <w:sz w:val="24"/>
              </w:rPr>
            </w:pPr>
          </w:p>
        </w:tc>
      </w:tr>
      <w:tr>
        <w:trPr>
          <w:trHeight w:val="617" w:hRule="atLeast"/>
        </w:trPr>
        <w:tc>
          <w:tcPr>
            <w:tcW w:w="2363" w:type="dxa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center"/>
              <w:rPr>
                <w:rFonts w:hint="eastAsia" w:ascii="游ゴシック Medium" w:hAnsi="游ゴシック Medium" w:eastAsia="游ゴシック Medium"/>
                <w:kern w:val="0"/>
                <w:sz w:val="24"/>
              </w:rPr>
            </w:pPr>
            <w:r>
              <w:rPr>
                <w:rFonts w:hint="eastAsia" w:ascii="游ゴシック Medium" w:hAnsi="游ゴシック Medium" w:eastAsia="游ゴシック Medium"/>
                <w:spacing w:val="252"/>
                <w:kern w:val="0"/>
                <w:sz w:val="24"/>
                <w:fitText w:val="1729" w:id="4"/>
              </w:rPr>
              <w:t>連絡</w:t>
            </w:r>
            <w:r>
              <w:rPr>
                <w:rFonts w:hint="eastAsia" w:ascii="游ゴシック Medium" w:hAnsi="游ゴシック Medium" w:eastAsia="游ゴシック Medium"/>
                <w:spacing w:val="0"/>
                <w:kern w:val="0"/>
                <w:sz w:val="24"/>
                <w:fitText w:val="1729" w:id="4"/>
              </w:rPr>
              <w:t>先</w:t>
            </w:r>
          </w:p>
        </w:tc>
        <w:tc>
          <w:tcPr>
            <w:tcW w:w="6697" w:type="dxa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both"/>
              <w:rPr>
                <w:rFonts w:hint="eastAsia" w:ascii="游ゴシック Medium" w:hAnsi="游ゴシック Medium" w:eastAsia="游ゴシック Medium"/>
                <w:sz w:val="24"/>
              </w:rPr>
            </w:pPr>
          </w:p>
        </w:tc>
      </w:tr>
    </w:tbl>
    <w:p>
      <w:pPr>
        <w:pStyle w:val="18"/>
        <w:tabs>
          <w:tab w:val="left" w:leader="none" w:pos="9070"/>
        </w:tabs>
        <w:wordWrap w:val="0"/>
        <w:snapToGrid w:val="0"/>
        <w:ind w:right="-2"/>
        <w:jc w:val="center"/>
        <w:rPr>
          <w:rFonts w:hint="default" w:ascii="游ゴシック Medium" w:hAnsi="游ゴシック Medium" w:eastAsia="游ゴシック Medium"/>
        </w:rPr>
      </w:pPr>
    </w:p>
    <w:tbl>
      <w:tblPr>
        <w:tblStyle w:val="27"/>
        <w:tblW w:w="906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060"/>
      </w:tblGrid>
      <w:tr>
        <w:trPr>
          <w:trHeight w:val="510" w:hRule="atLeast"/>
        </w:trPr>
        <w:tc>
          <w:tcPr>
            <w:tcW w:w="9268" w:type="dxa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center"/>
              <w:rPr>
                <w:rFonts w:hint="default" w:ascii="游ゴシック Medium" w:hAnsi="游ゴシック Medium" w:eastAsia="游ゴシック Medium"/>
                <w:sz w:val="24"/>
              </w:rPr>
            </w:pPr>
            <w:r>
              <w:rPr>
                <w:rFonts w:hint="eastAsia" w:ascii="游ゴシック Medium" w:hAnsi="游ゴシック Medium" w:eastAsia="游ゴシック Medium"/>
                <w:sz w:val="24"/>
              </w:rPr>
              <w:t>質問内容</w:t>
            </w:r>
          </w:p>
        </w:tc>
      </w:tr>
      <w:tr>
        <w:trPr>
          <w:trHeight w:val="6180" w:hRule="atLeast"/>
        </w:trPr>
        <w:tc>
          <w:tcPr>
            <w:tcW w:w="9268" w:type="dxa"/>
            <w:vAlign w:val="top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left"/>
              <w:rPr>
                <w:rFonts w:hint="default" w:ascii="游ゴシック Medium" w:hAnsi="游ゴシック Medium" w:eastAsia="游ゴシック Medium"/>
              </w:rPr>
            </w:pPr>
          </w:p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left"/>
              <w:rPr>
                <w:rFonts w:hint="default" w:ascii="游ゴシック Medium" w:hAnsi="游ゴシック Medium" w:eastAsia="游ゴシック Medium"/>
              </w:rPr>
            </w:pPr>
          </w:p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left"/>
              <w:rPr>
                <w:rFonts w:hint="default" w:ascii="游ゴシック Medium" w:hAnsi="游ゴシック Medium" w:eastAsia="游ゴシック Medium"/>
              </w:rPr>
            </w:pPr>
          </w:p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left"/>
              <w:rPr>
                <w:rFonts w:hint="default" w:ascii="游ゴシック Medium" w:hAnsi="游ゴシック Medium" w:eastAsia="游ゴシック Medium"/>
              </w:rPr>
            </w:pPr>
          </w:p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left"/>
              <w:rPr>
                <w:rFonts w:hint="default" w:ascii="游ゴシック Medium" w:hAnsi="游ゴシック Medium" w:eastAsia="游ゴシック Medium"/>
              </w:rPr>
            </w:pPr>
          </w:p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left"/>
              <w:rPr>
                <w:rFonts w:hint="default" w:ascii="游ゴシック Medium" w:hAnsi="游ゴシック Medium" w:eastAsia="游ゴシック Medium"/>
              </w:rPr>
            </w:pPr>
          </w:p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left"/>
              <w:rPr>
                <w:rFonts w:hint="default" w:ascii="游ゴシック Medium" w:hAnsi="游ゴシック Medium" w:eastAsia="游ゴシック Medium"/>
              </w:rPr>
            </w:pPr>
          </w:p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left"/>
              <w:rPr>
                <w:rFonts w:hint="default" w:ascii="游ゴシック Medium" w:hAnsi="游ゴシック Medium" w:eastAsia="游ゴシック Medium"/>
              </w:rPr>
            </w:pPr>
          </w:p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left"/>
              <w:rPr>
                <w:rFonts w:hint="default" w:ascii="游ゴシック Medium" w:hAnsi="游ゴシック Medium" w:eastAsia="游ゴシック Medium"/>
              </w:rPr>
            </w:pPr>
          </w:p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left"/>
              <w:rPr>
                <w:rFonts w:hint="default" w:ascii="游ゴシック Medium" w:hAnsi="游ゴシック Medium" w:eastAsia="游ゴシック Medium"/>
              </w:rPr>
            </w:pPr>
          </w:p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left"/>
              <w:rPr>
                <w:rFonts w:hint="default" w:ascii="游ゴシック Medium" w:hAnsi="游ゴシック Medium" w:eastAsia="游ゴシック Medium"/>
              </w:rPr>
            </w:pPr>
          </w:p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left"/>
              <w:rPr>
                <w:rFonts w:hint="default" w:ascii="游ゴシック Medium" w:hAnsi="游ゴシック Medium" w:eastAsia="游ゴシック Medium"/>
              </w:rPr>
            </w:pPr>
          </w:p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left"/>
              <w:rPr>
                <w:rFonts w:hint="default" w:ascii="游ゴシック Medium" w:hAnsi="游ゴシック Medium" w:eastAsia="游ゴシック Medium"/>
              </w:rPr>
            </w:pPr>
          </w:p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left"/>
              <w:rPr>
                <w:rFonts w:hint="default" w:ascii="游ゴシック Medium" w:hAnsi="游ゴシック Medium" w:eastAsia="游ゴシック Medium"/>
              </w:rPr>
            </w:pPr>
          </w:p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both"/>
              <w:rPr>
                <w:rFonts w:hint="default" w:ascii="游ゴシック Medium" w:hAnsi="游ゴシック Medium" w:eastAsia="游ゴシック Medium"/>
              </w:rPr>
            </w:pPr>
          </w:p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both"/>
              <w:rPr>
                <w:rFonts w:hint="eastAsia" w:ascii="游ゴシック Medium" w:hAnsi="游ゴシック Medium" w:eastAsia="游ゴシック Medium"/>
              </w:rPr>
            </w:pPr>
          </w:p>
        </w:tc>
      </w:tr>
    </w:tbl>
    <w:p>
      <w:pPr>
        <w:pStyle w:val="18"/>
        <w:tabs>
          <w:tab w:val="left" w:leader="none" w:pos="9070"/>
        </w:tabs>
        <w:wordWrap w:val="0"/>
        <w:snapToGrid w:val="0"/>
        <w:ind w:right="-2"/>
        <w:rPr>
          <w:rFonts w:hint="default" w:ascii="游ゴシック Medium" w:hAnsi="游ゴシック Medium" w:eastAsia="游ゴシック Medium"/>
        </w:rPr>
      </w:pPr>
      <w:r>
        <w:rPr>
          <w:rFonts w:hint="eastAsia" w:ascii="游ゴシック Medium" w:hAnsi="游ゴシック Medium" w:eastAsia="游ゴシック Medium"/>
        </w:rPr>
        <w:t>(</w:t>
      </w:r>
      <w:r>
        <w:rPr>
          <w:rFonts w:hint="eastAsia" w:ascii="游ゴシック Medium" w:hAnsi="游ゴシック Medium" w:eastAsia="游ゴシック Medium"/>
        </w:rPr>
        <w:t>用紙不足の場合は、コピーして下さい）</w:t>
      </w:r>
    </w:p>
    <w:p>
      <w:pPr>
        <w:pStyle w:val="18"/>
        <w:tabs>
          <w:tab w:val="left" w:leader="none" w:pos="9070"/>
        </w:tabs>
        <w:wordWrap w:val="0"/>
        <w:snapToGrid w:val="0"/>
        <w:ind w:right="-2"/>
        <w:jc w:val="left"/>
        <w:rPr>
          <w:rFonts w:hint="default" w:ascii="游ゴシック Medium" w:hAnsi="游ゴシック Medium" w:eastAsia="游ゴシック Medium"/>
          <w:sz w:val="24"/>
        </w:rPr>
      </w:pPr>
      <w:r>
        <w:rPr>
          <w:rFonts w:hint="eastAsia" w:ascii="游ゴシック Medium" w:hAnsi="游ゴシック Medium" w:eastAsia="游ゴシック Medium"/>
          <w:sz w:val="24"/>
        </w:rPr>
        <w:t>【提出期限】</w:t>
      </w:r>
    </w:p>
    <w:p>
      <w:pPr>
        <w:pStyle w:val="18"/>
        <w:tabs>
          <w:tab w:val="left" w:leader="none" w:pos="9070"/>
        </w:tabs>
        <w:wordWrap w:val="0"/>
        <w:snapToGrid w:val="0"/>
        <w:ind w:right="-2"/>
        <w:jc w:val="left"/>
        <w:rPr>
          <w:rFonts w:hint="default" w:ascii="游ゴシック Medium" w:hAnsi="游ゴシック Medium" w:eastAsia="游ゴシック Medium"/>
          <w:sz w:val="24"/>
        </w:rPr>
      </w:pPr>
      <w:r>
        <w:rPr>
          <w:rFonts w:hint="eastAsia" w:ascii="游ゴシック Medium" w:hAnsi="游ゴシック Medium" w:eastAsia="游ゴシック Medium"/>
          <w:sz w:val="24"/>
          <w:highlight w:val="none"/>
        </w:rPr>
        <w:t>令和８年９月３０日（水）１７時まで</w:t>
      </w:r>
    </w:p>
    <w:p>
      <w:pPr>
        <w:pStyle w:val="18"/>
        <w:tabs>
          <w:tab w:val="left" w:leader="none" w:pos="9070"/>
        </w:tabs>
        <w:wordWrap w:val="0"/>
        <w:snapToGrid w:val="0"/>
        <w:ind w:right="-2"/>
        <w:jc w:val="left"/>
        <w:rPr>
          <w:rFonts w:hint="default" w:ascii="游ゴシック Medium" w:hAnsi="游ゴシック Medium" w:eastAsia="游ゴシック Medium"/>
          <w:sz w:val="24"/>
        </w:rPr>
      </w:pPr>
      <w:r>
        <w:rPr>
          <w:rFonts w:hint="eastAsia" w:ascii="游ゴシック Medium" w:hAnsi="游ゴシック Medium" w:eastAsia="游ゴシック Medium"/>
          <w:sz w:val="24"/>
        </w:rPr>
        <w:t>【送付先】</w:t>
      </w:r>
    </w:p>
    <w:p>
      <w:pPr>
        <w:pStyle w:val="18"/>
        <w:tabs>
          <w:tab w:val="left" w:leader="none" w:pos="9070"/>
        </w:tabs>
        <w:wordWrap w:val="0"/>
        <w:snapToGrid w:val="0"/>
        <w:ind w:right="-2"/>
        <w:jc w:val="left"/>
        <w:rPr>
          <w:rFonts w:hint="default" w:ascii="游ゴシック Medium" w:hAnsi="游ゴシック Medium" w:eastAsia="游ゴシック Medium"/>
          <w:b w:val="1"/>
          <w:sz w:val="24"/>
        </w:rPr>
      </w:pPr>
      <w:r>
        <w:rPr>
          <w:rFonts w:hint="eastAsia" w:ascii="游ゴシック Medium" w:hAnsi="游ゴシック Medium" w:eastAsia="游ゴシック Medium"/>
          <w:sz w:val="24"/>
        </w:rPr>
        <w:t>青の煌めきあおもり国スポ・障スポ弘前</w:t>
      </w:r>
      <w:r>
        <w:rPr>
          <w:rFonts w:hint="default" w:ascii="游ゴシック Medium" w:hAnsi="游ゴシック Medium" w:eastAsia="游ゴシック Medium"/>
          <w:sz w:val="24"/>
        </w:rPr>
        <w:t>市実行委員会事務局</w:t>
      </w:r>
      <w:r>
        <w:rPr>
          <w:rFonts w:hint="default" w:ascii="游ゴシック Medium" w:hAnsi="游ゴシック Medium" w:eastAsia="游ゴシック Medium"/>
          <w:b w:val="1"/>
          <w:sz w:val="24"/>
        </w:rPr>
        <w:t xml:space="preserve"> </w:t>
      </w:r>
    </w:p>
    <w:p>
      <w:pPr>
        <w:pStyle w:val="18"/>
        <w:tabs>
          <w:tab w:val="left" w:leader="none" w:pos="9070"/>
        </w:tabs>
        <w:wordWrap w:val="0"/>
        <w:snapToGrid w:val="0"/>
        <w:ind w:right="-2"/>
        <w:jc w:val="left"/>
        <w:rPr>
          <w:rFonts w:hint="default" w:ascii="游ゴシック Medium" w:hAnsi="游ゴシック Medium" w:eastAsia="游ゴシック Medium"/>
          <w:sz w:val="24"/>
        </w:rPr>
      </w:pPr>
      <w:r>
        <w:rPr>
          <w:rFonts w:hint="default" w:ascii="游ゴシック Medium" w:hAnsi="游ゴシック Medium" w:eastAsia="游ゴシック Medium"/>
          <w:sz w:val="24"/>
        </w:rPr>
        <w:t>（</w:t>
      </w:r>
      <w:r>
        <w:rPr>
          <w:rFonts w:hint="eastAsia" w:ascii="游ゴシック Medium" w:hAnsi="游ゴシック Medium" w:eastAsia="游ゴシック Medium"/>
          <w:sz w:val="24"/>
        </w:rPr>
        <w:t>弘前市　健康こども部スポーツ局　国スポ・障スポ推進課内</w:t>
      </w:r>
      <w:r>
        <w:rPr>
          <w:rFonts w:hint="default" w:ascii="游ゴシック Medium" w:hAnsi="游ゴシック Medium" w:eastAsia="游ゴシック Medium"/>
          <w:sz w:val="24"/>
        </w:rPr>
        <w:t>）</w:t>
      </w:r>
    </w:p>
    <w:p>
      <w:pPr>
        <w:pStyle w:val="18"/>
        <w:tabs>
          <w:tab w:val="left" w:leader="none" w:pos="9070"/>
        </w:tabs>
        <w:wordWrap w:val="0"/>
        <w:snapToGrid w:val="0"/>
        <w:ind w:right="-2"/>
        <w:jc w:val="left"/>
        <w:rPr>
          <w:rFonts w:hint="default" w:ascii="游ゴシック Medium" w:hAnsi="游ゴシック Medium" w:eastAsia="游ゴシック Medium"/>
          <w:sz w:val="24"/>
        </w:rPr>
      </w:pPr>
      <w:r>
        <w:rPr>
          <w:rFonts w:hint="default" w:ascii="游ゴシック Medium" w:hAnsi="游ゴシック Medium" w:eastAsia="游ゴシック Medium"/>
          <w:sz w:val="24"/>
        </w:rPr>
        <w:t>電</w:t>
      </w:r>
      <w:r>
        <w:rPr>
          <w:rFonts w:hint="eastAsia" w:ascii="游ゴシック Medium" w:hAnsi="游ゴシック Medium" w:eastAsia="游ゴシック Medium"/>
          <w:sz w:val="24"/>
        </w:rPr>
        <w:t>　</w:t>
      </w:r>
      <w:r>
        <w:rPr>
          <w:rFonts w:hint="default" w:ascii="游ゴシック Medium" w:hAnsi="游ゴシック Medium" w:eastAsia="游ゴシック Medium"/>
          <w:sz w:val="24"/>
        </w:rPr>
        <w:t>話</w:t>
      </w:r>
      <w:r>
        <w:rPr>
          <w:rFonts w:hint="eastAsia" w:ascii="游ゴシック Medium" w:hAnsi="游ゴシック Medium" w:eastAsia="游ゴシック Medium"/>
          <w:sz w:val="24"/>
        </w:rPr>
        <w:t>：</w:t>
      </w:r>
      <w:r>
        <w:rPr>
          <w:rFonts w:hint="eastAsia" w:ascii="游ゴシック Medium" w:hAnsi="游ゴシック Medium" w:eastAsia="游ゴシック Medium"/>
          <w:sz w:val="24"/>
        </w:rPr>
        <w:t>0172-40-0583</w:t>
      </w:r>
      <w:r>
        <w:rPr>
          <w:rFonts w:hint="default" w:ascii="游ゴシック Medium" w:hAnsi="游ゴシック Medium" w:eastAsia="游ゴシック Medium"/>
          <w:sz w:val="24"/>
        </w:rPr>
        <w:t xml:space="preserve"> </w:t>
      </w:r>
      <w:r>
        <w:rPr>
          <w:rFonts w:hint="eastAsia" w:ascii="游ゴシック Medium" w:hAnsi="游ゴシック Medium" w:eastAsia="游ゴシック Medium"/>
          <w:sz w:val="24"/>
        </w:rPr>
        <w:t>　ＦＡＸ：</w:t>
      </w:r>
      <w:r>
        <w:rPr>
          <w:rFonts w:hint="eastAsia" w:ascii="游ゴシック Medium" w:hAnsi="游ゴシック Medium" w:eastAsia="游ゴシック Medium"/>
          <w:sz w:val="24"/>
        </w:rPr>
        <w:t xml:space="preserve"> 0172-26-8146</w:t>
      </w:r>
    </w:p>
    <w:p>
      <w:pPr>
        <w:pStyle w:val="18"/>
        <w:tabs>
          <w:tab w:val="left" w:leader="none" w:pos="9070"/>
        </w:tabs>
        <w:wordWrap w:val="0"/>
        <w:snapToGrid w:val="0"/>
        <w:ind w:right="-2"/>
        <w:jc w:val="left"/>
        <w:rPr>
          <w:rFonts w:hint="default" w:ascii="游ゴシック Medium" w:hAnsi="游ゴシック Medium" w:eastAsia="游ゴシック Medium"/>
          <w:b w:val="1"/>
          <w:sz w:val="24"/>
        </w:rPr>
      </w:pPr>
      <w:r>
        <w:rPr>
          <w:rFonts w:hint="default" w:ascii="游ゴシック Medium" w:hAnsi="游ゴシック Medium" w:eastAsia="游ゴシック Medium"/>
          <w:sz w:val="24"/>
        </w:rPr>
        <w:t>E-mail</w:t>
      </w:r>
      <w:r>
        <w:rPr>
          <w:rFonts w:hint="eastAsia" w:ascii="游ゴシック Medium" w:hAnsi="游ゴシック Medium" w:eastAsia="游ゴシック Medium"/>
          <w:sz w:val="24"/>
        </w:rPr>
        <w:t>：</w:t>
      </w:r>
      <w:r>
        <w:rPr>
          <w:rFonts w:hint="eastAsia" w:ascii="游ゴシック Medium" w:hAnsi="游ゴシック Medium" w:eastAsia="游ゴシック Medium"/>
          <w:sz w:val="24"/>
        </w:rPr>
        <w:t>2026kokuspo-kyudo@city.hirosaki.lg.jp</w:t>
      </w:r>
    </w:p>
    <w:p>
      <w:pPr>
        <w:pStyle w:val="18"/>
        <w:tabs>
          <w:tab w:val="left" w:leader="none" w:pos="9070"/>
        </w:tabs>
        <w:wordWrap w:val="0"/>
        <w:snapToGrid w:val="0"/>
        <w:ind w:right="-2"/>
        <w:jc w:val="left"/>
        <w:rPr>
          <w:rFonts w:hint="default" w:ascii="游ゴシック Medium" w:hAnsi="游ゴシック Medium" w:eastAsia="游ゴシック Medium"/>
        </w:rPr>
      </w:pPr>
      <w:r>
        <w:rPr>
          <w:rFonts w:hint="eastAsia" w:ascii="游ゴシック Medium" w:hAnsi="游ゴシック Medium" w:eastAsia="游ゴシック Medium"/>
          <w:sz w:val="24"/>
        </w:rPr>
        <w:t>※</w:t>
      </w:r>
      <w:r>
        <w:rPr>
          <w:rFonts w:hint="eastAsia" w:ascii="游ゴシック Medium" w:hAnsi="游ゴシック Medium" w:eastAsia="游ゴシック Medium"/>
          <w:sz w:val="24"/>
        </w:rPr>
        <w:t>FAX</w:t>
      </w:r>
      <w:r>
        <w:rPr>
          <w:rFonts w:hint="eastAsia" w:ascii="游ゴシック Medium" w:hAnsi="游ゴシック Medium" w:eastAsia="游ゴシック Medium"/>
          <w:sz w:val="24"/>
        </w:rPr>
        <w:t>での送付の場合は、（平日：９時～１７時）に受信確認をお願いします。</w:t>
      </w:r>
    </w:p>
    <w:sectPr>
      <w:headerReference r:id="rId5" w:type="default"/>
      <w:pgSz w:w="11906" w:h="16838"/>
      <w:pgMar w:top="1418" w:right="1418" w:bottom="1418" w:left="1418" w:header="851" w:footer="992" w:gutter="0"/>
      <w:cols w:space="720"/>
      <w:textDirection w:val="lrTb"/>
      <w:docGrid w:type="linesAndChars" w:linePitch="346" w:charSpace="138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ingLiU">
    <w:panose1 w:val="00000000000000000000"/>
    <w:charset w:val="88"/>
    <w:family w:val="modern"/>
    <w:pitch w:val="fixed"/>
    <w:sig w:usb0="00000000" w:usb1="00000000" w:usb2="00000000" w:usb3="00000000" w:csb0="00100001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Mediu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Medium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0"/>
      <w:jc w:val="right"/>
      <w:rPr>
        <w:rFonts w:hint="default"/>
        <w:sz w:val="32"/>
      </w:rPr>
    </w:pPr>
    <w:r>
      <w:rPr>
        <w:rFonts w:hint="eastAsia"/>
        <w:sz w:val="32"/>
      </w:rPr>
      <w:t>別紙②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2"/>
  <w:bordersDoNotSurroundHeader/>
  <w:bordersDoNotSurroundFooter/>
  <w:defaultTabStop w:val="840"/>
  <w:drawingGridHorizontalSpacing w:val="227"/>
  <w:drawingGridVerticalSpacing w:val="17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jc w:val="both"/>
    </w:pPr>
    <w:rPr>
      <w:rFonts w:ascii="HG丸ｺﾞｼｯｸM-PRO" w:hAnsi="HG丸ｺﾞｼｯｸM-PRO" w:eastAsia="HG丸ｺﾞｼｯｸM-PRO"/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"/>
    <w:next w:val="15"/>
    <w:link w:val="0"/>
    <w:uiPriority w:val="0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ascii="Times New Roman" w:hAnsi="Times New Roman"/>
      <w:spacing w:val="3"/>
      <w:sz w:val="21"/>
    </w:rPr>
  </w:style>
  <w:style w:type="paragraph" w:styleId="16">
    <w:name w:val="Balloon Text"/>
    <w:basedOn w:val="0"/>
    <w:next w:val="16"/>
    <w:link w:val="0"/>
    <w:uiPriority w:val="0"/>
    <w:semiHidden/>
    <w:rPr>
      <w:rFonts w:ascii="Arial" w:hAnsi="Arial" w:eastAsia="ＭＳ ゴシック"/>
      <w:sz w:val="18"/>
    </w:rPr>
  </w:style>
  <w:style w:type="paragraph" w:styleId="17">
    <w:name w:val="Note Heading"/>
    <w:basedOn w:val="0"/>
    <w:next w:val="0"/>
    <w:link w:val="0"/>
    <w:uiPriority w:val="0"/>
    <w:pPr>
      <w:autoSpaceDE w:val="1"/>
      <w:autoSpaceDN w:val="1"/>
      <w:jc w:val="center"/>
    </w:pPr>
    <w:rPr>
      <w:rFonts w:ascii="Century" w:hAnsi="Century"/>
    </w:rPr>
  </w:style>
  <w:style w:type="paragraph" w:styleId="18">
    <w:name w:val="Closing"/>
    <w:basedOn w:val="0"/>
    <w:next w:val="18"/>
    <w:link w:val="19"/>
    <w:uiPriority w:val="0"/>
    <w:pPr>
      <w:autoSpaceDE w:val="1"/>
      <w:autoSpaceDN w:val="1"/>
      <w:jc w:val="right"/>
    </w:pPr>
    <w:rPr>
      <w:rFonts w:ascii="Century" w:hAnsi="Century" w:eastAsia="ＭＳ Ｐ明朝"/>
    </w:rPr>
  </w:style>
  <w:style w:type="character" w:styleId="19" w:customStyle="1">
    <w:name w:val="結語 (文字)"/>
    <w:next w:val="19"/>
    <w:link w:val="18"/>
    <w:uiPriority w:val="0"/>
    <w:rPr>
      <w:rFonts w:eastAsia="ＭＳ Ｐ明朝"/>
      <w:kern w:val="2"/>
      <w:sz w:val="22"/>
    </w:rPr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next w:val="21"/>
    <w:link w:val="20"/>
    <w:uiPriority w:val="0"/>
    <w:rPr>
      <w:rFonts w:ascii="HG丸ｺﾞｼｯｸM-PRO" w:hAnsi="HG丸ｺﾞｼｯｸM-PRO" w:eastAsia="HG丸ｺﾞｼｯｸM-PRO"/>
      <w:kern w:val="2"/>
      <w:sz w:val="22"/>
    </w:rPr>
  </w:style>
  <w:style w:type="paragraph" w:styleId="22">
    <w:name w:val="foot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フッター (文字)"/>
    <w:next w:val="23"/>
    <w:link w:val="22"/>
    <w:uiPriority w:val="0"/>
    <w:rPr>
      <w:rFonts w:ascii="HG丸ｺﾞｼｯｸM-PRO" w:hAnsi="HG丸ｺﾞｼｯｸM-PRO" w:eastAsia="HG丸ｺﾞｼｯｸM-PRO"/>
      <w:kern w:val="2"/>
      <w:sz w:val="22"/>
    </w:rPr>
  </w:style>
  <w:style w:type="paragraph" w:styleId="24" w:customStyle="1">
    <w:name w:val="一太郎８/９"/>
    <w:next w:val="24"/>
    <w:link w:val="0"/>
    <w:uiPriority w:val="0"/>
    <w:pPr>
      <w:widowControl w:val="0"/>
      <w:wordWrap w:val="0"/>
      <w:autoSpaceDE w:val="0"/>
      <w:autoSpaceDN w:val="0"/>
      <w:adjustRightInd w:val="0"/>
      <w:spacing w:line="243" w:lineRule="atLeast"/>
      <w:jc w:val="both"/>
    </w:pPr>
    <w:rPr>
      <w:rFonts w:ascii="ＭＳ Ｐゴシック" w:hAnsi="ＭＳ Ｐゴシック" w:eastAsia="ＭＳ Ｐゴシック"/>
      <w:sz w:val="19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</TotalTime>
  <Pages>1</Pages>
  <Words>18</Words>
  <Characters>247</Characters>
  <Application>JUST Note</Application>
  <Lines>37</Lines>
  <Paragraphs>15</Paragraphs>
  <CharactersWithSpaces>260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/>
  <cp:lastPrinted>2022-08-28T14:22:00Z</cp:lastPrinted>
  <dcterms:created xsi:type="dcterms:W3CDTF">2025-08-10T11:40:00Z</dcterms:created>
  <dcterms:modified xsi:type="dcterms:W3CDTF">2026-09-14T02:13:04Z</dcterms:modified>
  <cp:revision>7</cp:revision>
</cp:coreProperties>
</file>