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19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　　～　　　　　　　　　年　　　月　　　日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弘前市長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※申請者氏名は署名してください。本人が手書きしない場合は記名押印してください。</w:t>
      </w:r>
      <w:bookmarkStart w:id="0" w:name="_GoBack"/>
      <w:bookmarkEnd w:id="0"/>
    </w:p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・この申請書のほかに請求書、領収証及び福祉用具のパンフレット等を添付してください。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・「福祉用具が必要な理由」については、個々の福祉用具ごとに具体的に記載してください。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19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↓振込希望口座を記入してください。（被保険者本人名義の口座に限ります。）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364</TotalTime>
  <Pages>1</Pages>
  <Words>136</Words>
  <Characters>781</Characters>
  <Application>JUST Note</Application>
  <Lines>6</Lines>
  <Paragraphs>1</Paragraphs>
  <CharactersWithSpaces>916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2026-01-23T03:55:21Z</cp:lastPrinted>
  <dcterms:created xsi:type="dcterms:W3CDTF">2021-12-17T06:17:00Z</dcterms:created>
  <dcterms:modified xsi:type="dcterms:W3CDTF">2026-01-23T03:56:25Z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