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tabs>
          <w:tab w:val="left" w:leader="none" w:pos="709"/>
        </w:tabs>
        <w:spacing w:line="360" w:lineRule="exact"/>
        <w:jc w:val="center"/>
        <w:rPr>
          <w:rFonts w:hint="default" w:ascii="メイリオ" w:hAnsi="メイリオ" w:eastAsia="メイリオ"/>
          <w:b w:val="1"/>
          <w:kern w:val="0"/>
          <w:sz w:val="24"/>
        </w:rPr>
      </w:pPr>
      <w:r>
        <w:rPr>
          <w:rFonts w:hint="eastAsia" w:ascii="メイリオ" w:hAnsi="メイリオ" w:eastAsia="メイリオ"/>
          <w:b w:val="1"/>
          <w:kern w:val="0"/>
          <w:sz w:val="24"/>
        </w:rPr>
        <w:t>令和７年度世代交代・初期投資促進事業（世代交代円滑化タイプ）の要望調査票</w:t>
      </w:r>
    </w:p>
    <w:p>
      <w:pPr>
        <w:pStyle w:val="0"/>
        <w:tabs>
          <w:tab w:val="left" w:leader="none" w:pos="709"/>
        </w:tabs>
        <w:spacing w:line="360" w:lineRule="exact"/>
        <w:jc w:val="center"/>
        <w:rPr>
          <w:rFonts w:hint="default" w:ascii="メイリオ" w:hAnsi="メイリオ" w:eastAsia="メイリオ"/>
          <w:kern w:val="0"/>
          <w:sz w:val="22"/>
        </w:rPr>
      </w:pPr>
    </w:p>
    <w:p>
      <w:pPr>
        <w:pStyle w:val="0"/>
        <w:tabs>
          <w:tab w:val="left" w:leader="none" w:pos="709"/>
        </w:tabs>
        <w:spacing w:line="360" w:lineRule="exact"/>
        <w:jc w:val="right"/>
        <w:rPr>
          <w:rFonts w:hint="default" w:ascii="メイリオ" w:hAnsi="メイリオ" w:eastAsia="メイリオ"/>
          <w:kern w:val="0"/>
          <w:sz w:val="22"/>
          <w:u w:val="single" w:color="auto"/>
        </w:rPr>
      </w:pPr>
      <w:r>
        <w:rPr>
          <w:rFonts w:hint="eastAsia" w:ascii="メイリオ" w:hAnsi="メイリオ" w:eastAsia="メイリオ"/>
          <w:kern w:val="0"/>
          <w:sz w:val="22"/>
        </w:rPr>
        <w:t>令和　　年　　月　　日</w:t>
      </w:r>
    </w:p>
    <w:p>
      <w:pPr>
        <w:pStyle w:val="0"/>
        <w:tabs>
          <w:tab w:val="left" w:leader="none" w:pos="709"/>
        </w:tabs>
        <w:spacing w:line="360" w:lineRule="exact"/>
        <w:rPr>
          <w:rFonts w:hint="default" w:ascii="メイリオ" w:hAnsi="メイリオ" w:eastAsia="メイリオ"/>
          <w:b w:val="1"/>
          <w:sz w:val="24"/>
        </w:rPr>
      </w:pPr>
      <w:r>
        <w:rPr>
          <w:rFonts w:hint="eastAsia" w:ascii="メイリオ" w:hAnsi="メイリオ" w:eastAsia="メイリオ"/>
          <w:b w:val="1"/>
          <w:sz w:val="24"/>
        </w:rPr>
        <w:t>１　申請者について　　</w:t>
      </w:r>
    </w:p>
    <w:tbl>
      <w:tblPr>
        <w:tblStyle w:val="29"/>
        <w:tblW w:w="9457" w:type="dxa"/>
        <w:tblInd w:w="279" w:type="dxa"/>
        <w:tblLayout w:type="fixed"/>
        <w:tblLook w:firstRow="1" w:lastRow="0" w:firstColumn="1" w:lastColumn="0" w:noHBand="0" w:noVBand="1" w:val="04A0"/>
      </w:tblPr>
      <w:tblGrid>
        <w:gridCol w:w="2126"/>
        <w:gridCol w:w="7331"/>
      </w:tblGrid>
      <w:tr>
        <w:trPr/>
        <w:tc>
          <w:tcPr>
            <w:tcW w:w="2126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申請者</w:t>
            </w:r>
            <w:r>
              <w:rPr>
                <w:rFonts w:hint="default" w:ascii="メイリオ" w:hAnsi="メイリオ" w:eastAsia="メイリオ"/>
                <w:sz w:val="22"/>
              </w:rPr>
              <w:fldChar w:fldCharType="begin"/>
            </w:r>
            <w:r>
              <w:rPr>
                <w:rFonts w:hint="default" w:ascii="メイリオ" w:hAnsi="メイリオ" w:eastAsia="メイリオ"/>
                <w:sz w:val="22"/>
              </w:rPr>
              <w:instrText>EQ \* jc2 \* hps14 \o\ad(\s\up 11(</w:instrText>
            </w:r>
            <w:r>
              <w:rPr>
                <w:rFonts w:hint="default" w:ascii="メイリオ" w:hAnsi="メイリオ" w:eastAsia="メイリオ"/>
                <w:sz w:val="14"/>
              </w:rPr>
              <w:instrText>フ</w:instrText>
            </w:r>
            <w:r>
              <w:rPr>
                <w:rFonts w:hint="default" w:ascii="メイリオ" w:hAnsi="メイリオ" w:eastAsia="メイリオ"/>
                <w:sz w:val="14"/>
              </w:rPr>
              <w:instrText>リ</w:instrText>
            </w:r>
            <w:r>
              <w:rPr>
                <w:rFonts w:hint="default" w:ascii="メイリオ" w:hAnsi="メイリオ" w:eastAsia="メイリオ"/>
                <w:sz w:val="14"/>
              </w:rPr>
              <w:instrText>ガ</w:instrText>
            </w:r>
            <w:r>
              <w:rPr>
                <w:rFonts w:hint="default" w:ascii="メイリオ" w:hAnsi="メイリオ" w:eastAsia="メイリオ"/>
                <w:sz w:val="14"/>
              </w:rPr>
              <w:instrText>ナ</w:instrText>
            </w:r>
            <w:r>
              <w:rPr>
                <w:rFonts w:hint="default" w:ascii="メイリオ" w:hAnsi="メイリオ" w:eastAsia="メイリオ"/>
                <w:sz w:val="22"/>
              </w:rPr>
              <w:instrText>),</w:instrText>
            </w:r>
            <w:r>
              <w:rPr>
                <w:rFonts w:hint="default" w:ascii="メイリオ" w:hAnsi="メイリオ" w:eastAsia="メイリオ"/>
                <w:sz w:val="22"/>
              </w:rPr>
              <w:instrText>氏名</w:instrText>
            </w:r>
            <w:r>
              <w:rPr>
                <w:rFonts w:hint="default" w:ascii="メイリオ" w:hAnsi="メイリオ" w:eastAsia="メイリオ"/>
                <w:sz w:val="22"/>
              </w:rPr>
              <w:instrText>)</w:instrText>
            </w:r>
            <w:r>
              <w:rPr>
                <w:rFonts w:hint="default" w:ascii="メイリオ" w:hAnsi="メイリオ" w:eastAsia="メイリオ"/>
                <w:sz w:val="22"/>
              </w:rPr>
              <w:fldChar w:fldCharType="end"/>
            </w:r>
          </w:p>
        </w:tc>
        <w:tc>
          <w:tcPr>
            <w:tcW w:w="733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rPr>
                <w:rFonts w:hint="default" w:ascii="メイリオ" w:hAnsi="メイリオ" w:eastAsia="メイリオ"/>
                <w:sz w:val="22"/>
              </w:rPr>
            </w:pPr>
          </w:p>
        </w:tc>
      </w:tr>
      <w:tr>
        <w:trPr/>
        <w:tc>
          <w:tcPr>
            <w:tcW w:w="2126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0" w:lineRule="atLeas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継承元の</w:t>
            </w:r>
            <w:r>
              <w:rPr>
                <w:rFonts w:hint="default" w:ascii="メイリオ" w:hAnsi="メイリオ" w:eastAsia="メイリオ"/>
                <w:sz w:val="22"/>
              </w:rPr>
              <w:fldChar w:fldCharType="begin"/>
            </w:r>
            <w:r>
              <w:rPr>
                <w:rFonts w:hint="default" w:ascii="メイリオ" w:hAnsi="メイリオ" w:eastAsia="メイリオ"/>
                <w:sz w:val="22"/>
              </w:rPr>
              <w:instrText>EQ \* jc2 \* hps14 \o\ad(\s\up 11(</w:instrText>
            </w:r>
            <w:r>
              <w:rPr>
                <w:rFonts w:hint="default" w:ascii="メイリオ" w:hAnsi="メイリオ" w:eastAsia="メイリオ"/>
                <w:sz w:val="14"/>
              </w:rPr>
              <w:instrText>フ</w:instrText>
            </w:r>
            <w:r>
              <w:rPr>
                <w:rFonts w:hint="default" w:ascii="メイリオ" w:hAnsi="メイリオ" w:eastAsia="メイリオ"/>
                <w:sz w:val="14"/>
              </w:rPr>
              <w:instrText>リ</w:instrText>
            </w:r>
            <w:r>
              <w:rPr>
                <w:rFonts w:hint="default" w:ascii="メイリオ" w:hAnsi="メイリオ" w:eastAsia="メイリオ"/>
                <w:sz w:val="14"/>
              </w:rPr>
              <w:instrText>ガ</w:instrText>
            </w:r>
            <w:r>
              <w:rPr>
                <w:rFonts w:hint="default" w:ascii="メイリオ" w:hAnsi="メイリオ" w:eastAsia="メイリオ"/>
                <w:sz w:val="14"/>
              </w:rPr>
              <w:instrText>ナ</w:instrText>
            </w:r>
            <w:r>
              <w:rPr>
                <w:rFonts w:hint="default" w:ascii="メイリオ" w:hAnsi="メイリオ" w:eastAsia="メイリオ"/>
                <w:sz w:val="22"/>
              </w:rPr>
              <w:instrText>),</w:instrText>
            </w:r>
            <w:r>
              <w:rPr>
                <w:rFonts w:hint="default" w:ascii="メイリオ" w:hAnsi="メイリオ" w:eastAsia="メイリオ"/>
                <w:sz w:val="22"/>
              </w:rPr>
              <w:instrText>氏名</w:instrText>
            </w:r>
            <w:r>
              <w:rPr>
                <w:rFonts w:hint="default" w:ascii="メイリオ" w:hAnsi="メイリオ" w:eastAsia="メイリオ"/>
                <w:sz w:val="22"/>
              </w:rPr>
              <w:instrText>)</w:instrText>
            </w:r>
            <w:r>
              <w:rPr>
                <w:rFonts w:hint="default" w:ascii="メイリオ" w:hAnsi="メイリオ" w:eastAsia="メイリオ"/>
                <w:sz w:val="22"/>
              </w:rPr>
              <w:fldChar w:fldCharType="end"/>
            </w:r>
          </w:p>
          <w:p>
            <w:pPr>
              <w:pStyle w:val="0"/>
              <w:tabs>
                <w:tab w:val="left" w:leader="none" w:pos="709"/>
              </w:tabs>
              <w:spacing w:line="0" w:lineRule="atLeas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14"/>
              </w:rPr>
              <w:t>※継承の場合記入</w:t>
            </w:r>
          </w:p>
        </w:tc>
        <w:tc>
          <w:tcPr>
            <w:tcW w:w="733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rPr>
                <w:rFonts w:hint="default" w:ascii="メイリオ" w:hAnsi="メイリオ" w:eastAsia="メイリオ"/>
                <w:sz w:val="22"/>
              </w:rPr>
            </w:pPr>
          </w:p>
        </w:tc>
      </w:tr>
      <w:tr>
        <w:trPr/>
        <w:tc>
          <w:tcPr>
            <w:tcW w:w="2126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所在地</w:t>
            </w:r>
          </w:p>
        </w:tc>
        <w:tc>
          <w:tcPr>
            <w:tcW w:w="733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弘前市大字</w:t>
            </w:r>
          </w:p>
        </w:tc>
      </w:tr>
      <w:tr>
        <w:trPr/>
        <w:tc>
          <w:tcPr>
            <w:tcW w:w="2126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生年月日</w:t>
            </w:r>
          </w:p>
        </w:tc>
        <w:tc>
          <w:tcPr>
            <w:tcW w:w="733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昭和・平成　　　年　　　月　　　日（　　　歳）</w:t>
            </w:r>
          </w:p>
        </w:tc>
      </w:tr>
      <w:tr>
        <w:trPr/>
        <w:tc>
          <w:tcPr>
            <w:tcW w:w="2126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TEL</w:t>
            </w:r>
            <w:r>
              <w:rPr>
                <w:rFonts w:hint="default" w:ascii="メイリオ" w:hAnsi="メイリオ" w:eastAsia="メイリオ"/>
                <w:sz w:val="22"/>
              </w:rPr>
              <w:t>(</w:t>
            </w:r>
            <w:r>
              <w:rPr>
                <w:rFonts w:hint="eastAsia" w:ascii="メイリオ" w:hAnsi="メイリオ" w:eastAsia="メイリオ"/>
                <w:sz w:val="22"/>
              </w:rPr>
              <w:t>携帯電話</w:t>
            </w:r>
            <w:r>
              <w:rPr>
                <w:rFonts w:hint="default" w:ascii="メイリオ" w:hAnsi="メイリオ" w:eastAsia="メイリオ"/>
                <w:sz w:val="22"/>
              </w:rPr>
              <w:t>)</w:t>
            </w:r>
          </w:p>
        </w:tc>
        <w:tc>
          <w:tcPr>
            <w:tcW w:w="733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276" w:lineRule="auto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　　　　　－　　　　　－</w:t>
            </w:r>
          </w:p>
        </w:tc>
      </w:tr>
    </w:tbl>
    <w:p>
      <w:pPr>
        <w:pStyle w:val="0"/>
        <w:tabs>
          <w:tab w:val="left" w:leader="none" w:pos="709"/>
        </w:tabs>
        <w:spacing w:line="360" w:lineRule="exact"/>
        <w:rPr>
          <w:rFonts w:hint="default" w:ascii="メイリオ" w:hAnsi="メイリオ" w:eastAsia="メイリオ"/>
          <w:sz w:val="22"/>
        </w:rPr>
      </w:pPr>
    </w:p>
    <w:p>
      <w:pPr>
        <w:pStyle w:val="0"/>
        <w:tabs>
          <w:tab w:val="left" w:leader="none" w:pos="709"/>
        </w:tabs>
        <w:spacing w:line="360" w:lineRule="exact"/>
        <w:rPr>
          <w:rFonts w:hint="default" w:ascii="メイリオ" w:hAnsi="メイリオ" w:eastAsia="メイリオ"/>
          <w:b w:val="1"/>
          <w:sz w:val="24"/>
        </w:rPr>
      </w:pPr>
      <w:r>
        <w:rPr>
          <w:rFonts w:hint="eastAsia" w:ascii="メイリオ" w:hAnsi="メイリオ" w:eastAsia="メイリオ"/>
          <w:b w:val="1"/>
          <w:sz w:val="24"/>
        </w:rPr>
        <w:t>２　事業内容について</w:t>
      </w:r>
    </w:p>
    <w:tbl>
      <w:tblPr>
        <w:tblStyle w:val="29"/>
        <w:tblW w:w="9174" w:type="dxa"/>
        <w:tblInd w:w="562" w:type="dxa"/>
        <w:tblLayout w:type="fixed"/>
        <w:tblLook w:firstRow="1" w:lastRow="0" w:firstColumn="1" w:lastColumn="0" w:noHBand="0" w:noVBand="1" w:val="04A0"/>
      </w:tblPr>
      <w:tblGrid>
        <w:gridCol w:w="709"/>
        <w:gridCol w:w="8465"/>
      </w:tblGrid>
      <w:tr>
        <w:trPr/>
        <w:tc>
          <w:tcPr>
            <w:tcW w:w="70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□</w:t>
            </w:r>
          </w:p>
        </w:tc>
        <w:tc>
          <w:tcPr>
            <w:tcW w:w="8465" w:type="dxa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tabs>
                <w:tab w:val="left" w:leader="none" w:pos="709"/>
              </w:tabs>
              <w:spacing w:line="120" w:lineRule="exact"/>
              <w:rPr>
                <w:rFonts w:hint="default" w:ascii="メイリオ" w:hAnsi="メイリオ" w:eastAsia="メイリオ"/>
                <w:sz w:val="22"/>
              </w:rPr>
            </w:pP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(1)</w:t>
            </w:r>
            <w:r>
              <w:rPr>
                <w:rFonts w:hint="eastAsia" w:ascii="メイリオ" w:hAnsi="メイリオ" w:eastAsia="メイリオ"/>
                <w:sz w:val="22"/>
              </w:rPr>
              <w:t>経営資源の有効利用に向けた取組</w:t>
            </w: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  <w:u w:val="single" w:color="auto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※事業費２５万円以上が対象</w:t>
            </w: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  <w:u w:val="single" w:color="auto"/>
              </w:rPr>
            </w:pP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  <w:u w:val="single" w:color="auto"/>
              </w:rPr>
            </w:pPr>
            <w:r>
              <w:rPr>
                <w:rFonts w:hint="eastAsia" w:ascii="メイリオ" w:hAnsi="メイリオ" w:eastAsia="メイリオ"/>
                <w:sz w:val="22"/>
                <w:u w:val="single" w:color="auto"/>
              </w:rPr>
              <w:t>事業詳細：　　　　　　　　　　　　　　　　　　　　　　　　　　　　　　　　</w:t>
            </w:r>
          </w:p>
          <w:p>
            <w:pPr>
              <w:pStyle w:val="0"/>
              <w:tabs>
                <w:tab w:val="left" w:leader="none" w:pos="709"/>
              </w:tabs>
              <w:spacing w:line="120" w:lineRule="exact"/>
              <w:ind w:firstLine="1100" w:firstLineChars="500"/>
              <w:rPr>
                <w:rFonts w:hint="default" w:ascii="メイリオ" w:hAnsi="メイリオ" w:eastAsia="メイリオ"/>
                <w:sz w:val="22"/>
              </w:rPr>
            </w:pPr>
          </w:p>
        </w:tc>
      </w:tr>
      <w:tr>
        <w:trPr/>
        <w:tc>
          <w:tcPr>
            <w:tcW w:w="70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□</w:t>
            </w:r>
          </w:p>
        </w:tc>
        <w:tc>
          <w:tcPr>
            <w:tcW w:w="8465" w:type="dxa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tabs>
                <w:tab w:val="left" w:leader="none" w:pos="709"/>
              </w:tabs>
              <w:spacing w:line="120" w:lineRule="exact"/>
              <w:rPr>
                <w:rFonts w:hint="default" w:ascii="メイリオ" w:hAnsi="メイリオ" w:eastAsia="メイリオ"/>
                <w:sz w:val="22"/>
              </w:rPr>
            </w:pP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(2)</w:t>
            </w:r>
            <w:r>
              <w:rPr>
                <w:rFonts w:hint="eastAsia" w:ascii="メイリオ" w:hAnsi="メイリオ" w:eastAsia="メイリオ"/>
                <w:sz w:val="22"/>
              </w:rPr>
              <w:t>円滑な経営移譲に向けた取組</w:t>
            </w: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  <w:u w:val="single" w:color="auto"/>
              </w:rPr>
            </w:pP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  <w:u w:val="single" w:color="auto"/>
              </w:rPr>
            </w:pPr>
            <w:r>
              <w:rPr>
                <w:rFonts w:hint="eastAsia" w:ascii="メイリオ" w:hAnsi="メイリオ" w:eastAsia="メイリオ"/>
                <w:sz w:val="22"/>
                <w:u w:val="single" w:color="auto"/>
              </w:rPr>
              <w:t>事業詳細：　　　　　　　　　　　　　　　　　　　　　　　　　　　　　　　　</w:t>
            </w:r>
          </w:p>
          <w:p>
            <w:pPr>
              <w:pStyle w:val="0"/>
              <w:tabs>
                <w:tab w:val="left" w:leader="none" w:pos="709"/>
              </w:tabs>
              <w:spacing w:line="120" w:lineRule="exact"/>
              <w:ind w:firstLine="1100" w:firstLineChars="500"/>
              <w:rPr>
                <w:rFonts w:hint="default" w:ascii="メイリオ" w:hAnsi="メイリオ" w:eastAsia="メイリオ"/>
                <w:sz w:val="22"/>
              </w:rPr>
            </w:pPr>
          </w:p>
        </w:tc>
      </w:tr>
      <w:tr>
        <w:trPr/>
        <w:tc>
          <w:tcPr>
            <w:tcW w:w="70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□</w:t>
            </w:r>
          </w:p>
        </w:tc>
        <w:tc>
          <w:tcPr>
            <w:tcW w:w="8465" w:type="dxa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tabs>
                <w:tab w:val="left" w:leader="none" w:pos="709"/>
              </w:tabs>
              <w:spacing w:line="120" w:lineRule="exact"/>
              <w:rPr>
                <w:rFonts w:hint="default" w:ascii="メイリオ" w:hAnsi="メイリオ" w:eastAsia="メイリオ"/>
                <w:sz w:val="22"/>
              </w:rPr>
            </w:pP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(</w:t>
            </w:r>
            <w:r>
              <w:rPr>
                <w:rFonts w:hint="default" w:ascii="メイリオ" w:hAnsi="メイリオ" w:eastAsia="メイリオ"/>
                <w:sz w:val="22"/>
              </w:rPr>
              <w:t>3</w:t>
            </w:r>
            <w:r>
              <w:rPr>
                <w:rFonts w:hint="eastAsia" w:ascii="メイリオ" w:hAnsi="メイリオ" w:eastAsia="メイリオ"/>
                <w:sz w:val="22"/>
              </w:rPr>
              <w:t>)</w:t>
            </w:r>
            <w:r>
              <w:rPr>
                <w:rFonts w:hint="eastAsia" w:ascii="メイリオ" w:hAnsi="メイリオ" w:eastAsia="メイリオ"/>
                <w:sz w:val="22"/>
              </w:rPr>
              <w:t>経営発展に向けた取組</w:t>
            </w: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eastAsia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※事業費（整備等の内容ごと）</w:t>
            </w:r>
            <w:r>
              <w:rPr>
                <w:rFonts w:hint="eastAsia" w:ascii="メイリオ" w:hAnsi="メイリオ" w:eastAsia="メイリオ"/>
                <w:sz w:val="22"/>
              </w:rPr>
              <w:t>50</w:t>
            </w:r>
            <w:r>
              <w:rPr>
                <w:rFonts w:hint="eastAsia" w:ascii="メイリオ" w:hAnsi="メイリオ" w:eastAsia="メイリオ"/>
                <w:sz w:val="22"/>
              </w:rPr>
              <w:t>万円以上が対象</w:t>
            </w: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  <w:u w:val="single" w:color="auto"/>
              </w:rPr>
            </w:pPr>
          </w:p>
          <w:p>
            <w:pPr>
              <w:pStyle w:val="0"/>
              <w:tabs>
                <w:tab w:val="left" w:leader="none" w:pos="709"/>
              </w:tabs>
              <w:spacing w:line="280" w:lineRule="exact"/>
              <w:rPr>
                <w:rFonts w:hint="default" w:ascii="メイリオ" w:hAnsi="メイリオ" w:eastAsia="メイリオ"/>
                <w:sz w:val="22"/>
                <w:u w:val="single" w:color="auto"/>
              </w:rPr>
            </w:pPr>
            <w:r>
              <w:rPr>
                <w:rFonts w:hint="eastAsia" w:ascii="メイリオ" w:hAnsi="メイリオ" w:eastAsia="メイリオ"/>
                <w:sz w:val="22"/>
                <w:u w:val="single" w:color="auto"/>
              </w:rPr>
              <w:t>事業詳細：　　　　　　　　　　　　　　　　　　　　　　　　　　　　　　　　</w:t>
            </w:r>
          </w:p>
          <w:p>
            <w:pPr>
              <w:pStyle w:val="0"/>
              <w:tabs>
                <w:tab w:val="left" w:leader="none" w:pos="709"/>
              </w:tabs>
              <w:spacing w:line="120" w:lineRule="exact"/>
              <w:ind w:firstLine="1100" w:firstLineChars="500"/>
              <w:rPr>
                <w:rFonts w:hint="default" w:ascii="メイリオ" w:hAnsi="メイリオ" w:eastAsia="メイリオ"/>
                <w:sz w:val="22"/>
              </w:rPr>
            </w:pPr>
          </w:p>
        </w:tc>
      </w:tr>
    </w:tbl>
    <w:p>
      <w:pPr>
        <w:pStyle w:val="0"/>
        <w:tabs>
          <w:tab w:val="left" w:leader="none" w:pos="709"/>
        </w:tabs>
        <w:spacing w:line="360" w:lineRule="exact"/>
        <w:rPr>
          <w:rFonts w:hint="default" w:ascii="メイリオ" w:hAnsi="メイリオ" w:eastAsia="メイリオ"/>
          <w:sz w:val="22"/>
        </w:rPr>
      </w:pPr>
    </w:p>
    <w:p>
      <w:pPr>
        <w:pStyle w:val="0"/>
        <w:tabs>
          <w:tab w:val="left" w:leader="none" w:pos="709"/>
        </w:tabs>
        <w:spacing w:line="360" w:lineRule="exact"/>
        <w:rPr>
          <w:rFonts w:hint="default" w:ascii="メイリオ" w:hAnsi="メイリオ" w:eastAsia="メイリオ"/>
          <w:b w:val="1"/>
          <w:sz w:val="24"/>
        </w:rPr>
      </w:pPr>
      <w:r>
        <w:rPr>
          <w:rFonts w:hint="eastAsia" w:ascii="メイリオ" w:hAnsi="メイリオ" w:eastAsia="メイリオ"/>
          <w:b w:val="1"/>
          <w:sz w:val="24"/>
        </w:rPr>
        <w:t>３　農業経営開始日について</w:t>
      </w:r>
      <w:bookmarkStart w:id="0" w:name="_GoBack"/>
      <w:bookmarkEnd w:id="0"/>
    </w:p>
    <w:p>
      <w:pPr>
        <w:pStyle w:val="0"/>
        <w:tabs>
          <w:tab w:val="left" w:leader="none" w:pos="709"/>
        </w:tabs>
        <w:spacing w:line="360" w:lineRule="exact"/>
        <w:rPr>
          <w:rFonts w:hint="default" w:ascii="メイリオ" w:hAnsi="メイリオ" w:eastAsia="メイリオ"/>
          <w:sz w:val="22"/>
        </w:rPr>
      </w:pPr>
      <w:r>
        <w:rPr>
          <w:rFonts w:hint="eastAsia" w:ascii="メイリオ" w:hAnsi="メイリオ" w:eastAsia="メイリオ"/>
          <w:sz w:val="22"/>
        </w:rPr>
        <w:t>　　　　　　　　　　　　　　　　　　　　　　　　　　　　※未実施の場合空欄としてください。</w:t>
      </w:r>
    </w:p>
    <w:tbl>
      <w:tblPr>
        <w:tblStyle w:val="29"/>
        <w:tblW w:w="9174" w:type="dxa"/>
        <w:tblInd w:w="562" w:type="dxa"/>
        <w:tblLayout w:type="fixed"/>
        <w:tblLook w:firstRow="1" w:lastRow="0" w:firstColumn="1" w:lastColumn="0" w:noHBand="0" w:noVBand="1" w:val="04A0"/>
      </w:tblPr>
      <w:tblGrid>
        <w:gridCol w:w="6521"/>
        <w:gridCol w:w="2653"/>
      </w:tblGrid>
      <w:tr>
        <w:trPr/>
        <w:tc>
          <w:tcPr>
            <w:tcW w:w="652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項目</w:t>
            </w:r>
          </w:p>
        </w:tc>
        <w:tc>
          <w:tcPr>
            <w:tcW w:w="2653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初回実施日</w:t>
            </w:r>
          </w:p>
        </w:tc>
      </w:tr>
      <w:tr>
        <w:trPr/>
        <w:tc>
          <w:tcPr>
            <w:tcW w:w="652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①</w:t>
            </w:r>
            <w:r>
              <w:rPr>
                <w:rFonts w:hint="eastAsia" w:ascii="メイリオ" w:hAnsi="メイリオ" w:eastAsia="メイリオ"/>
                <w:sz w:val="22"/>
              </w:rPr>
              <w:t xml:space="preserve"> </w:t>
            </w:r>
            <w:r>
              <w:rPr>
                <w:rFonts w:hint="eastAsia" w:ascii="メイリオ" w:hAnsi="メイリオ" w:eastAsia="メイリオ"/>
                <w:sz w:val="22"/>
              </w:rPr>
              <w:t>農地の所有権または利用権に係る農業委員会からの許可</w:t>
            </w:r>
          </w:p>
        </w:tc>
        <w:tc>
          <w:tcPr>
            <w:tcW w:w="2653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令和　　年　　月　　日</w:t>
            </w:r>
          </w:p>
        </w:tc>
      </w:tr>
      <w:tr>
        <w:trPr/>
        <w:tc>
          <w:tcPr>
            <w:tcW w:w="652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②</w:t>
            </w:r>
            <w:r>
              <w:rPr>
                <w:rFonts w:hint="eastAsia" w:ascii="メイリオ" w:hAnsi="メイリオ" w:eastAsia="メイリオ"/>
                <w:sz w:val="22"/>
              </w:rPr>
              <w:t xml:space="preserve"> </w:t>
            </w:r>
            <w:r>
              <w:rPr>
                <w:rFonts w:hint="eastAsia" w:ascii="メイリオ" w:hAnsi="メイリオ" w:eastAsia="メイリオ"/>
                <w:sz w:val="22"/>
              </w:rPr>
              <w:t>主要な農業機械・施設の所有または借り受け</w:t>
            </w:r>
          </w:p>
        </w:tc>
        <w:tc>
          <w:tcPr>
            <w:tcW w:w="2653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令和　　年　　月　　日</w:t>
            </w:r>
          </w:p>
        </w:tc>
      </w:tr>
      <w:tr>
        <w:trPr/>
        <w:tc>
          <w:tcPr>
            <w:tcW w:w="652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③</w:t>
            </w:r>
            <w:r>
              <w:rPr>
                <w:rFonts w:hint="eastAsia" w:ascii="メイリオ" w:hAnsi="メイリオ" w:eastAsia="メイリオ"/>
                <w:sz w:val="22"/>
              </w:rPr>
              <w:t xml:space="preserve"> </w:t>
            </w:r>
            <w:r>
              <w:rPr>
                <w:rFonts w:hint="eastAsia" w:ascii="メイリオ" w:hAnsi="メイリオ" w:eastAsia="メイリオ"/>
                <w:sz w:val="22"/>
              </w:rPr>
              <w:t>生産物や生産資材等を自身の名義で出荷・取引</w:t>
            </w:r>
          </w:p>
        </w:tc>
        <w:tc>
          <w:tcPr>
            <w:tcW w:w="2653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令和　　年　　月　　日</w:t>
            </w:r>
          </w:p>
        </w:tc>
      </w:tr>
      <w:tr>
        <w:trPr/>
        <w:tc>
          <w:tcPr>
            <w:tcW w:w="6521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④</w:t>
            </w:r>
            <w:r>
              <w:rPr>
                <w:rFonts w:hint="eastAsia" w:ascii="メイリオ" w:hAnsi="メイリオ" w:eastAsia="メイリオ"/>
                <w:sz w:val="22"/>
              </w:rPr>
              <w:t xml:space="preserve"> </w:t>
            </w:r>
            <w:r>
              <w:rPr>
                <w:rFonts w:hint="eastAsia" w:ascii="メイリオ" w:hAnsi="メイリオ" w:eastAsia="メイリオ"/>
                <w:sz w:val="22"/>
              </w:rPr>
              <w:t>開業届の提出</w:t>
            </w:r>
          </w:p>
        </w:tc>
        <w:tc>
          <w:tcPr>
            <w:tcW w:w="2653" w:type="dxa"/>
            <w:vAlign w:val="top"/>
          </w:tcPr>
          <w:p>
            <w:pPr>
              <w:pStyle w:val="0"/>
              <w:tabs>
                <w:tab w:val="left" w:leader="none" w:pos="709"/>
              </w:tabs>
              <w:spacing w:line="360" w:lineRule="exact"/>
              <w:jc w:val="center"/>
              <w:rPr>
                <w:rFonts w:hint="default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令和　　年　　月　　日</w:t>
            </w:r>
          </w:p>
        </w:tc>
      </w:tr>
    </w:tbl>
    <w:p>
      <w:pPr>
        <w:pStyle w:val="0"/>
        <w:tabs>
          <w:tab w:val="left" w:leader="none" w:pos="709"/>
        </w:tabs>
        <w:spacing w:line="360" w:lineRule="exact"/>
        <w:rPr>
          <w:rFonts w:hint="default" w:ascii="メイリオ" w:hAnsi="メイリオ" w:eastAsia="メイリオ"/>
          <w:sz w:val="22"/>
        </w:rPr>
      </w:pPr>
    </w:p>
    <w:p>
      <w:pPr>
        <w:pStyle w:val="0"/>
        <w:tabs>
          <w:tab w:val="left" w:leader="none" w:pos="709"/>
        </w:tabs>
        <w:spacing w:line="360" w:lineRule="exact"/>
        <w:ind w:left="707" w:leftChars="314" w:hanging="48" w:hangingChars="22"/>
        <w:rPr>
          <w:rFonts w:hint="default" w:ascii="メイリオ" w:hAnsi="メイリオ" w:eastAsia="メイリオ"/>
          <w:sz w:val="22"/>
        </w:rPr>
      </w:pPr>
      <w:r>
        <w:rPr>
          <w:rFonts w:hint="eastAsia" w:ascii="メイリオ" w:hAnsi="メイリオ" w:eastAsia="メイリオ"/>
          <w:sz w:val="22"/>
        </w:rPr>
        <w:t>以上で終了となります。本要望調査票を、下記担当まで提出願います。</w:t>
      </w:r>
    </w:p>
    <w:p>
      <w:pPr>
        <w:pStyle w:val="0"/>
        <w:tabs>
          <w:tab w:val="left" w:leader="none" w:pos="709"/>
        </w:tabs>
        <w:spacing w:line="360" w:lineRule="exact"/>
        <w:ind w:firstLine="660" w:firstLineChars="300"/>
        <w:rPr>
          <w:rFonts w:hint="default" w:ascii="メイリオ" w:hAnsi="メイリオ" w:eastAsia="メイリオ"/>
          <w:sz w:val="22"/>
        </w:rPr>
      </w:pPr>
      <w:r>
        <w:rPr>
          <w:rFonts w:hint="eastAsia" w:ascii="メイリオ" w:hAnsi="メイリオ" w:eastAsia="メイリオ"/>
          <w:sz w:val="22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24765</wp:posOffset>
                </wp:positionV>
                <wp:extent cx="4591050" cy="657225"/>
                <wp:effectExtent l="635" t="635" r="29845" b="10795"/>
                <wp:wrapNone/>
                <wp:docPr id="1026" name="角丸四角形 4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角丸四角形 4"/>
                      <wps:cNvSpPr/>
                      <wps:spPr>
                        <a:xfrm>
                          <a:off x="0" y="0"/>
                          <a:ext cx="4591050" cy="6572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oundrect id="角丸四角形 4" style="mso-position-vertical-relative:text;z-index:2;mso-wrap-distance-left:9pt;width:361.5pt;height:51.75pt;mso-position-horizontal-relative:text;position:absolute;margin-left:26.25pt;margin-top:1.95pt;mso-wrap-distance-bottom:0pt;mso-wrap-distance-right:9pt;mso-wrap-distance-top:0pt;" o:spid="_x0000_s1026" o:allowincell="t" o:allowoverlap="t" filled="f" stroked="t" strokecolor="#000000 [3213]" strokeweight="2pt" o:spt="2" arcsize="10923f">
                <v:fill/>
                <v:stroke linestyle="single" endcap="flat" dashstyle="solid" filltype="solid"/>
                <v:textbox style="layout-flow:horizontal;"/>
                <v:imagedata o:title=""/>
                <w10:wrap type="none" anchorx="text" anchory="text"/>
              </v:roundrect>
            </w:pict>
          </mc:Fallback>
        </mc:AlternateContent>
      </w:r>
      <w:r>
        <w:rPr>
          <w:rFonts w:hint="eastAsia" w:ascii="メイリオ" w:hAnsi="メイリオ" w:eastAsia="メイリオ"/>
          <w:sz w:val="22"/>
        </w:rPr>
        <w:t>【提出期限】　令和７年</w:t>
      </w:r>
      <w:r>
        <w:rPr>
          <w:rFonts w:hint="eastAsia" w:ascii="メイリオ" w:hAnsi="メイリオ" w:eastAsia="メイリオ"/>
          <w:sz w:val="22"/>
        </w:rPr>
        <w:t>5</w:t>
      </w:r>
      <w:r>
        <w:rPr>
          <w:rFonts w:hint="eastAsia" w:ascii="メイリオ" w:hAnsi="メイリオ" w:eastAsia="メイリオ"/>
          <w:sz w:val="22"/>
        </w:rPr>
        <w:t>月</w:t>
      </w:r>
      <w:r>
        <w:rPr>
          <w:rFonts w:hint="eastAsia" w:ascii="メイリオ" w:hAnsi="メイリオ" w:eastAsia="メイリオ"/>
          <w:sz w:val="22"/>
        </w:rPr>
        <w:t>9</w:t>
      </w:r>
      <w:r>
        <w:rPr>
          <w:rFonts w:hint="eastAsia" w:ascii="メイリオ" w:hAnsi="メイリオ" w:eastAsia="メイリオ"/>
          <w:sz w:val="22"/>
        </w:rPr>
        <w:t>日（金）</w:t>
      </w:r>
    </w:p>
    <w:p>
      <w:pPr>
        <w:pStyle w:val="0"/>
        <w:tabs>
          <w:tab w:val="left" w:leader="none" w:pos="709"/>
        </w:tabs>
        <w:spacing w:line="360" w:lineRule="exact"/>
        <w:ind w:firstLine="660" w:firstLineChars="300"/>
        <w:rPr>
          <w:rFonts w:hint="default" w:ascii="メイリオ" w:hAnsi="メイリオ" w:eastAsia="メイリオ"/>
          <w:sz w:val="22"/>
        </w:rPr>
      </w:pPr>
      <w:r>
        <w:rPr>
          <w:rFonts w:hint="eastAsia" w:ascii="メイリオ" w:hAnsi="メイリオ" w:eastAsia="メイリオ"/>
          <w:sz w:val="22"/>
        </w:rPr>
        <w:t>【提</w:t>
      </w:r>
      <w:r>
        <w:rPr>
          <w:rFonts w:hint="eastAsia" w:ascii="メイリオ" w:hAnsi="メイリオ" w:eastAsia="メイリオ"/>
          <w:sz w:val="22"/>
        </w:rPr>
        <w:t xml:space="preserve"> </w:t>
      </w:r>
      <w:r>
        <w:rPr>
          <w:rFonts w:hint="eastAsia" w:ascii="メイリオ" w:hAnsi="メイリオ" w:eastAsia="メイリオ"/>
          <w:sz w:val="22"/>
        </w:rPr>
        <w:t>出</w:t>
      </w:r>
      <w:r>
        <w:rPr>
          <w:rFonts w:hint="eastAsia" w:ascii="メイリオ" w:hAnsi="メイリオ" w:eastAsia="メイリオ"/>
          <w:sz w:val="22"/>
        </w:rPr>
        <w:t xml:space="preserve"> </w:t>
      </w:r>
      <w:r>
        <w:rPr>
          <w:rFonts w:hint="eastAsia" w:ascii="メイリオ" w:hAnsi="メイリオ" w:eastAsia="メイリオ"/>
          <w:sz w:val="22"/>
        </w:rPr>
        <w:t>先】　弘前市農政課担い手育成係（市役所前川本館３階）</w:t>
      </w:r>
    </w:p>
    <w:p>
      <w:pPr>
        <w:pStyle w:val="0"/>
        <w:tabs>
          <w:tab w:val="left" w:leader="none" w:pos="709"/>
        </w:tabs>
        <w:spacing w:line="360" w:lineRule="exact"/>
        <w:ind w:firstLine="660" w:firstLineChars="300"/>
        <w:rPr>
          <w:rFonts w:hint="default" w:ascii="メイリオ" w:hAnsi="メイリオ" w:eastAsia="メイリオ"/>
          <w:sz w:val="22"/>
        </w:rPr>
      </w:pPr>
      <w:r>
        <w:rPr>
          <w:rFonts w:hint="eastAsia" w:ascii="メイリオ" w:hAnsi="メイリオ" w:eastAsia="メイリオ"/>
          <w:sz w:val="22"/>
        </w:rPr>
        <w:t>　　　　　　　</w:t>
      </w:r>
      <w:r>
        <w:rPr>
          <w:rFonts w:hint="eastAsia" w:ascii="メイリオ" w:hAnsi="メイリオ" w:eastAsia="メイリオ"/>
          <w:sz w:val="22"/>
        </w:rPr>
        <w:t>TEL</w:t>
      </w:r>
      <w:r>
        <w:rPr>
          <w:rFonts w:hint="eastAsia" w:ascii="メイリオ" w:hAnsi="メイリオ" w:eastAsia="メイリオ"/>
          <w:sz w:val="22"/>
        </w:rPr>
        <w:t>：</w:t>
      </w:r>
      <w:r>
        <w:rPr>
          <w:rFonts w:hint="eastAsia" w:ascii="メイリオ" w:hAnsi="メイリオ" w:eastAsia="メイリオ"/>
          <w:sz w:val="22"/>
        </w:rPr>
        <w:t>0172-40-0767</w:t>
      </w:r>
    </w:p>
    <w:sectPr>
      <w:headerReference r:id="rId6" w:type="default"/>
      <w:footerReference r:id="rId8" w:type="default"/>
      <w:headerReference r:id="rId5" w:type="first"/>
      <w:footerReference r:id="rId7" w:type="first"/>
      <w:pgSz w:w="11906" w:h="16838"/>
      <w:pgMar w:top="851" w:right="1077" w:bottom="851" w:left="1077" w:header="284" w:footer="454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メイリオ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丸ｺﾞｼｯｸM-PRO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メイリオ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sdt>
    <w:sdtPr>
      <w:rPr>
        <w:rFonts w:hint="default" w:ascii="HG丸ｺﾞｼｯｸM-PRO" w:hAnsi="HG丸ｺﾞｼｯｸM-PRO" w:eastAsia="HG丸ｺﾞｼｯｸM-PRO"/>
        <w:sz w:val="18"/>
      </w:rPr>
      <w:id w:val="1447659378"/>
      <w:docPartObj>
        <w:docPartGallery w:val="Page Numbers (Bottom of Page)"/>
        <w:docPartUnique/>
      </w:docPartObj>
    </w:sdtPr>
    <w:sdtEndPr>
      <w:rPr>
        <w:rFonts w:hint="default"/>
      </w:rPr>
    </w:sdtEndPr>
    <w:sdtContent>
      <w:sdt>
        <w:sdtPr>
          <w:rPr>
            <w:rFonts w:hint="default" w:ascii="HG丸ｺﾞｼｯｸM-PRO" w:hAnsi="HG丸ｺﾞｼｯｸM-PRO" w:eastAsia="HG丸ｺﾞｼｯｸM-PRO"/>
            <w:sz w:val="18"/>
          </w:rPr>
          <w:id w:val="1728636285"/>
          <w:docPartObj>
            <w:docPartGallery w:val="Page Numbers (Top of Page)"/>
            <w:docPartUnique/>
          </w:docPartObj>
        </w:sdtPr>
        <w:sdtEndPr>
          <w:rPr>
            <w:rFonts w:hint="default"/>
          </w:rPr>
        </w:sdtEndPr>
        <w:sdtContent>
          <w:p>
            <w:pPr>
              <w:pStyle w:val="19"/>
              <w:jc w:val="center"/>
              <w:rPr>
                <w:rFonts w:hint="eastAsia"/>
              </w:rPr>
            </w:pPr>
            <w:r>
              <w:rPr>
                <w:rFonts w:hint="default" w:ascii="HG丸ｺﾞｼｯｸM-PRO" w:hAnsi="HG丸ｺﾞｼｯｸM-PRO" w:eastAsia="HG丸ｺﾞｼｯｸM-PRO"/>
                <w:sz w:val="18"/>
              </w:rPr>
              <w:t xml:space="preserve"> </w:t>
            </w:r>
            <w:r>
              <w:rPr>
                <w:rFonts w:hint="eastAsia"/>
              </w:rPr>
              <w:fldChar w:fldCharType="begin"/>
            </w:r>
            <w:r>
              <w:rPr>
                <w:rFonts w:hint="eastAsia"/>
              </w:rPr>
              <w:instrText xml:space="preserve">PAGE  \* MERGEFORMAT </w:instrText>
            </w:r>
            <w:r>
              <w:rPr>
                <w:rFonts w:hint="eastAsia"/>
              </w:rPr>
              <w:fldChar w:fldCharType="separate"/>
            </w:r>
            <w:r>
              <w:rPr>
                <w:rFonts w:hint="default" w:ascii="HG丸ｺﾞｼｯｸM-PRO" w:hAnsi="HG丸ｺﾞｼｯｸM-PRO" w:eastAsia="HG丸ｺﾞｼｯｸM-PRO"/>
                <w:sz w:val="18"/>
              </w:rPr>
              <w:t>1</w:t>
            </w:r>
            <w:r>
              <w:rPr>
                <w:rFonts w:hint="eastAsia"/>
              </w:rPr>
              <w:fldChar w:fldCharType="end"/>
            </w:r>
            <w:r>
              <w:rPr>
                <w:rFonts w:hint="default" w:ascii="HG丸ｺﾞｼｯｸM-PRO" w:hAnsi="HG丸ｺﾞｼｯｸM-PRO" w:eastAsia="HG丸ｺﾞｼｯｸM-PRO"/>
                <w:sz w:val="18"/>
              </w:rPr>
              <w:t xml:space="preserve"> / </w:t>
            </w:r>
            <w:r>
              <w:rPr>
                <w:rFonts w:hint="eastAsia"/>
              </w:rPr>
              <w:fldChar w:fldCharType="begin"/>
            </w:r>
            <w:r>
              <w:rPr>
                <w:rFonts w:hint="eastAsia"/>
              </w:rPr>
              <w:instrText xml:space="preserve">NUMPAGES \* MERGEFORMAT </w:instrText>
            </w:r>
            <w:r>
              <w:rPr>
                <w:rFonts w:hint="eastAsia"/>
              </w:rPr>
              <w:fldChar w:fldCharType="separate"/>
            </w:r>
            <w:r>
              <w:rPr>
                <w:rFonts w:hint="default" w:ascii="HG丸ｺﾞｼｯｸM-PRO" w:hAnsi="HG丸ｺﾞｼｯｸM-PRO" w:eastAsia="HG丸ｺﾞｼｯｸM-PRO"/>
                <w:sz w:val="18"/>
              </w:rPr>
              <w:t>4</w:t>
            </w:r>
            <w:r>
              <w:rPr>
                <w:rFonts w:hint="eastAsia"/>
              </w:rPr>
              <w:fldChar w:fldCharType="end"/>
            </w:r>
          </w:p>
        </w:sdtContent>
      </w:sdt>
    </w:sdtContent>
  </w:sdt>
</w:ftr>
</file>

<file path=word/footer2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sdt>
    <w:sdtPr>
      <w:rPr>
        <w:rFonts w:hint="default" w:ascii="HG丸ｺﾞｼｯｸM-PRO" w:hAnsi="HG丸ｺﾞｼｯｸM-PRO" w:eastAsia="HG丸ｺﾞｼｯｸM-PRO"/>
        <w:sz w:val="18"/>
      </w:rPr>
      <w:id w:val="2057125861"/>
      <w:docPartObj>
        <w:docPartGallery w:val="Page Numbers (Bottom of Page)"/>
        <w:docPartUnique/>
      </w:docPartObj>
    </w:sdtPr>
    <w:sdtEndPr>
      <w:rPr>
        <w:rFonts w:hint="default"/>
      </w:rPr>
    </w:sdtEndPr>
    <w:sdtContent>
      <w:sdt>
        <w:sdtPr>
          <w:rPr>
            <w:rFonts w:hint="default" w:ascii="HG丸ｺﾞｼｯｸM-PRO" w:hAnsi="HG丸ｺﾞｼｯｸM-PRO" w:eastAsia="HG丸ｺﾞｼｯｸM-PRO"/>
            <w:sz w:val="18"/>
          </w:rPr>
          <w:id w:val="1496846345"/>
          <w:docPartObj>
            <w:docPartGallery w:val="Page Numbers (Top of Page)"/>
            <w:docPartUnique/>
          </w:docPartObj>
        </w:sdtPr>
        <w:sdtEndPr>
          <w:rPr>
            <w:rFonts w:hint="default"/>
          </w:rPr>
        </w:sdtEndPr>
        <w:sdtContent>
          <w:p>
            <w:pPr>
              <w:pStyle w:val="19"/>
              <w:jc w:val="center"/>
              <w:rPr>
                <w:rFonts w:hint="eastAsia"/>
              </w:rPr>
            </w:pPr>
            <w:r>
              <w:rPr>
                <w:rFonts w:hint="default" w:ascii="HG丸ｺﾞｼｯｸM-PRO" w:hAnsi="HG丸ｺﾞｼｯｸM-PRO" w:eastAsia="HG丸ｺﾞｼｯｸM-PRO"/>
                <w:sz w:val="18"/>
              </w:rPr>
              <w:t xml:space="preserve"> </w:t>
            </w:r>
            <w:r>
              <w:rPr>
                <w:rFonts w:hint="eastAsia"/>
              </w:rPr>
              <w:fldChar w:fldCharType="begin"/>
            </w:r>
            <w:r>
              <w:rPr>
                <w:rFonts w:hint="eastAsia"/>
              </w:rPr>
              <w:instrText xml:space="preserve">PAGE  \* MERGEFORMAT </w:instrText>
            </w:r>
            <w:r>
              <w:rPr>
                <w:rFonts w:hint="eastAsia"/>
              </w:rPr>
              <w:fldChar w:fldCharType="separate"/>
            </w:r>
            <w:r>
              <w:rPr>
                <w:rFonts w:hint="default" w:ascii="HG丸ｺﾞｼｯｸM-PRO" w:hAnsi="HG丸ｺﾞｼｯｸM-PRO" w:eastAsia="HG丸ｺﾞｼｯｸM-PRO"/>
                <w:sz w:val="18"/>
              </w:rPr>
              <w:t>1</w:t>
            </w:r>
            <w:r>
              <w:rPr>
                <w:rFonts w:hint="eastAsia"/>
              </w:rPr>
              <w:fldChar w:fldCharType="end"/>
            </w:r>
            <w:r>
              <w:rPr>
                <w:rFonts w:hint="default" w:ascii="HG丸ｺﾞｼｯｸM-PRO" w:hAnsi="HG丸ｺﾞｼｯｸM-PRO" w:eastAsia="HG丸ｺﾞｼｯｸM-PRO"/>
                <w:sz w:val="18"/>
              </w:rPr>
              <w:t xml:space="preserve"> / </w:t>
            </w:r>
            <w:r>
              <w:rPr>
                <w:rFonts w:hint="eastAsia"/>
              </w:rPr>
              <w:fldChar w:fldCharType="begin"/>
            </w:r>
            <w:r>
              <w:rPr>
                <w:rFonts w:hint="eastAsia"/>
              </w:rPr>
              <w:instrText xml:space="preserve">NUMPAGES \* MERGEFORMAT </w:instrText>
            </w:r>
            <w:r>
              <w:rPr>
                <w:rFonts w:hint="eastAsia"/>
              </w:rPr>
              <w:fldChar w:fldCharType="separate"/>
            </w:r>
            <w:r>
              <w:rPr>
                <w:rFonts w:hint="default" w:ascii="HG丸ｺﾞｼｯｸM-PRO" w:hAnsi="HG丸ｺﾞｼｯｸM-PRO" w:eastAsia="HG丸ｺﾞｼｯｸM-PRO"/>
                <w:sz w:val="18"/>
              </w:rPr>
              <w:t>1</w:t>
            </w:r>
            <w:r>
              <w:rPr>
                <w:rFonts w:hint="eastAsia"/>
              </w:rPr>
              <w:fldChar w:fldCharType="end"/>
            </w:r>
          </w:p>
        </w:sdtContent>
      </w:sdt>
    </w:sdtContent>
  </w:sdt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jc w:val="center"/>
      <w:rPr>
        <w:rFonts w:hint="default" w:asciiTheme="majorEastAsia" w:hAnsiTheme="majorEastAsia" w:eastAsiaTheme="majorEastAsia"/>
        <w:sz w:val="28"/>
      </w:rPr>
    </w:pPr>
    <w:r>
      <w:rPr>
        <w:rFonts w:hint="eastAsia" w:asciiTheme="majorEastAsia" w:hAnsiTheme="majorEastAsia" w:eastAsiaTheme="majorEastAsia"/>
        <w:sz w:val="28"/>
      </w:rPr>
      <w:t>農業次世代人材投資資金（経営開始型）に係る交付要件チェックリスト</w:t>
    </w:r>
  </w:p>
  <w:p>
    <w:pPr>
      <w:pStyle w:val="17"/>
      <w:rPr>
        <w:rFonts w:hint="default"/>
      </w:rPr>
    </w:pPr>
  </w:p>
</w:hdr>
</file>

<file path=word/header2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ind w:right="960"/>
      <w:rPr>
        <w:rFonts w:hint="default"/>
        <w:sz w:val="24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rPr>
      <w:rFonts w:asciiTheme="majorHAnsi" w:hAnsiTheme="majorHAnsi" w:eastAsiaTheme="majorEastAsia"/>
      <w:sz w:val="18"/>
    </w:rPr>
  </w:style>
  <w:style w:type="character" w:styleId="16" w:customStyle="1">
    <w:name w:val="吹き出し (文字)"/>
    <w:basedOn w:val="10"/>
    <w:next w:val="16"/>
    <w:link w:val="15"/>
    <w:uiPriority w:val="0"/>
    <w:rPr>
      <w:rFonts w:asciiTheme="majorHAnsi" w:hAnsiTheme="majorHAnsi" w:eastAsiaTheme="majorEastAsia"/>
      <w:sz w:val="18"/>
    </w:r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basedOn w:val="10"/>
    <w:next w:val="18"/>
    <w:link w:val="17"/>
    <w:uiPriority w:val="0"/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basedOn w:val="10"/>
    <w:next w:val="20"/>
    <w:link w:val="19"/>
    <w:uiPriority w:val="0"/>
  </w:style>
  <w:style w:type="paragraph" w:styleId="21">
    <w:name w:val="Note Heading"/>
    <w:basedOn w:val="0"/>
    <w:next w:val="0"/>
    <w:link w:val="22"/>
    <w:uiPriority w:val="0"/>
    <w:pPr>
      <w:jc w:val="center"/>
    </w:pPr>
    <w:rPr>
      <w:sz w:val="24"/>
    </w:rPr>
  </w:style>
  <w:style w:type="character" w:styleId="22" w:customStyle="1">
    <w:name w:val="記 (文字)"/>
    <w:basedOn w:val="10"/>
    <w:next w:val="22"/>
    <w:link w:val="21"/>
    <w:uiPriority w:val="0"/>
    <w:rPr>
      <w:sz w:val="24"/>
    </w:rPr>
  </w:style>
  <w:style w:type="paragraph" w:styleId="23">
    <w:name w:val="Closing"/>
    <w:basedOn w:val="0"/>
    <w:next w:val="23"/>
    <w:link w:val="24"/>
    <w:uiPriority w:val="0"/>
    <w:pPr>
      <w:jc w:val="right"/>
    </w:pPr>
    <w:rPr>
      <w:sz w:val="24"/>
    </w:rPr>
  </w:style>
  <w:style w:type="character" w:styleId="24" w:customStyle="1">
    <w:name w:val="結語 (文字)"/>
    <w:basedOn w:val="10"/>
    <w:next w:val="24"/>
    <w:link w:val="23"/>
    <w:uiPriority w:val="0"/>
    <w:rPr>
      <w:sz w:val="24"/>
    </w:rPr>
  </w:style>
  <w:style w:type="character" w:styleId="25">
    <w:name w:val="Placeholder Text"/>
    <w:basedOn w:val="10"/>
    <w:next w:val="25"/>
    <w:link w:val="0"/>
    <w:uiPriority w:val="0"/>
    <w:rPr>
      <w:color w:val="808080"/>
    </w:rPr>
  </w:style>
  <w:style w:type="paragraph" w:styleId="26">
    <w:name w:val="List Paragraph"/>
    <w:basedOn w:val="0"/>
    <w:next w:val="26"/>
    <w:link w:val="0"/>
    <w:uiPriority w:val="0"/>
    <w:qFormat/>
    <w:pPr>
      <w:ind w:left="840" w:leftChars="400"/>
    </w:pPr>
  </w:style>
  <w:style w:type="character" w:styleId="27">
    <w:name w:val="footnote reference"/>
    <w:basedOn w:val="10"/>
    <w:next w:val="27"/>
    <w:link w:val="0"/>
    <w:uiPriority w:val="0"/>
    <w:semiHidden/>
    <w:rPr>
      <w:vertAlign w:val="superscript"/>
    </w:rPr>
  </w:style>
  <w:style w:type="character" w:styleId="28">
    <w:name w:val="endnote reference"/>
    <w:basedOn w:val="10"/>
    <w:next w:val="28"/>
    <w:link w:val="0"/>
    <w:uiPriority w:val="0"/>
    <w:semiHidden/>
    <w:rPr>
      <w:vertAlign w:val="superscript"/>
    </w:rPr>
  </w:style>
  <w:style w:type="table" w:styleId="29">
    <w:name w:val="Table Grid"/>
    <w:basedOn w:val="11"/>
    <w:next w:val="29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1946</TotalTime>
  <Pages>1</Pages>
  <Words>8</Words>
  <Characters>437</Characters>
  <Application>JUST Note</Application>
  <Lines>55</Lines>
  <Paragraphs>40</Paragraphs>
  <CharactersWithSpaces>633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2024-02-21T04:26:00Z</cp:lastPrinted>
  <dcterms:created xsi:type="dcterms:W3CDTF">2019-08-09T11:05:00Z</dcterms:created>
  <dcterms:modified xsi:type="dcterms:W3CDTF">2025-02-27T00:45:06Z</dcterms:modified>
  <cp:revision>207</cp:revision>
</cp:coreProperties>
</file>