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default"/>
          <w:color w:val="auto"/>
        </w:rPr>
        <w:t xml:space="preserve">                                                       </w:t>
      </w:r>
      <w:r>
        <w:rPr>
          <w:rFonts w:hint="eastAsia"/>
          <w:color w:val="auto"/>
        </w:rPr>
        <w:t>　令和　</w:t>
      </w:r>
      <w:r>
        <w:rPr>
          <w:rFonts w:hint="default"/>
          <w:color w:val="auto"/>
        </w:rPr>
        <w:t xml:space="preserve">  </w:t>
      </w:r>
      <w:r>
        <w:rPr>
          <w:rFonts w:hint="eastAsia"/>
          <w:color w:val="auto"/>
        </w:rPr>
        <w:t>年　　月　　日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弘前市長　様</w:t>
      </w:r>
    </w:p>
    <w:p>
      <w:pPr>
        <w:pStyle w:val="0"/>
        <w:adjustRightInd w:val="1"/>
        <w:spacing w:line="268" w:lineRule="exact"/>
        <w:rPr>
          <w:rFonts w:hint="default" w:eastAsia="PMingLiU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 w:eastAsia="PMingLiU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default"/>
          <w:color w:val="auto"/>
        </w:rPr>
        <w:t xml:space="preserve">                                                </w:t>
      </w:r>
      <w:r>
        <w:rPr>
          <w:rFonts w:hint="eastAsia"/>
          <w:color w:val="auto"/>
        </w:rPr>
        <w:t>　住　所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default"/>
          <w:color w:val="auto"/>
        </w:rPr>
        <w:t xml:space="preserve">                                        </w:t>
      </w:r>
      <w:r>
        <w:rPr>
          <w:rFonts w:hint="eastAsia"/>
          <w:color w:val="auto"/>
        </w:rPr>
        <w:t>補助事業者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default"/>
          <w:color w:val="auto"/>
        </w:rPr>
        <w:t xml:space="preserve">                                        </w:t>
      </w:r>
      <w:r>
        <w:rPr>
          <w:rFonts w:hint="eastAsia"/>
          <w:color w:val="auto"/>
        </w:rPr>
        <w:t>　　　　</w:t>
      </w:r>
      <w:r>
        <w:rPr>
          <w:rFonts w:hint="default"/>
          <w:color w:val="auto"/>
        </w:rPr>
        <w:t xml:space="preserve">  </w:t>
      </w:r>
      <w:r>
        <w:rPr>
          <w:rFonts w:hint="eastAsia"/>
          <w:color w:val="auto"/>
        </w:rPr>
        <w:t>氏　名</w:t>
      </w:r>
      <w:r>
        <w:rPr>
          <w:rFonts w:hint="default"/>
          <w:color w:val="auto"/>
        </w:rPr>
        <w:t xml:space="preserve">                   </w:t>
      </w:r>
      <w:r>
        <w:rPr>
          <w:rFonts w:hint="eastAsia"/>
          <w:color w:val="auto"/>
        </w:rPr>
        <w:t>印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jc w:val="center"/>
        <w:rPr>
          <w:rFonts w:hint="default"/>
          <w:color w:val="auto"/>
          <w:spacing w:val="2"/>
        </w:rPr>
      </w:pPr>
      <w:r>
        <w:rPr>
          <w:rFonts w:hint="eastAsia"/>
        </w:rPr>
        <w:t>令和８年度</w:t>
      </w:r>
      <w:r>
        <w:rPr>
          <w:rFonts w:hint="eastAsia"/>
          <w:color w:val="auto"/>
        </w:rPr>
        <w:t>弘前市まちなか出店応援！空き店舗出店改修支援</w:t>
      </w:r>
      <w:r>
        <w:rPr>
          <w:rFonts w:hint="eastAsia"/>
          <w:spacing w:val="2"/>
        </w:rPr>
        <w:t>事業費補助金</w:t>
      </w:r>
      <w:r>
        <w:rPr>
          <w:rFonts w:hint="eastAsia"/>
          <w:color w:val="auto"/>
        </w:rPr>
        <w:t>請求書</w:t>
      </w:r>
    </w:p>
    <w:p>
      <w:pPr>
        <w:pStyle w:val="0"/>
        <w:adjustRightInd w:val="1"/>
        <w:spacing w:line="268" w:lineRule="exact"/>
        <w:jc w:val="center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jc w:val="center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令和　　年　　月　　日付け弘商労収第　　　号をもって補助金交付額確定の通知を受けた下記補助金について、弘前市会計規則第５４条第１項及び</w:t>
      </w:r>
      <w:r>
        <w:rPr>
          <w:rFonts w:hint="eastAsia"/>
        </w:rPr>
        <w:t>令和８年度</w:t>
      </w:r>
      <w:r>
        <w:rPr>
          <w:rFonts w:hint="eastAsia"/>
          <w:color w:val="auto"/>
        </w:rPr>
        <w:t>弘前市まちなか出店応援！空き店舗出店改修支援</w:t>
      </w:r>
      <w:r>
        <w:rPr>
          <w:rFonts w:hint="eastAsia"/>
          <w:spacing w:val="2"/>
        </w:rPr>
        <w:t>事業費補助金</w:t>
      </w:r>
      <w:r>
        <w:rPr>
          <w:rFonts w:hint="eastAsia"/>
          <w:color w:val="auto"/>
        </w:rPr>
        <w:t>交付要綱第１７条第１項の規定により、下記のとおり請求します。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jc w:val="center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記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１　請求金額　　　　　　　</w:t>
      </w:r>
      <w:r>
        <w:rPr>
          <w:rFonts w:hint="default"/>
          <w:color w:val="auto"/>
          <w:u w:val="single" w:color="000000"/>
        </w:rPr>
        <w:t xml:space="preserve">                     </w:t>
      </w:r>
      <w:r>
        <w:rPr>
          <w:rFonts w:hint="eastAsia"/>
          <w:color w:val="auto"/>
          <w:u w:val="single" w:color="000000"/>
        </w:rPr>
        <w:t>円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ind w:left="2544" w:hanging="2544" w:hangingChars="1200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２　補助金の名称</w:t>
      </w:r>
      <w:r>
        <w:rPr>
          <w:rFonts w:hint="default"/>
          <w:color w:val="auto"/>
        </w:rPr>
        <w:t xml:space="preserve"> </w:t>
      </w:r>
      <w:r>
        <w:rPr>
          <w:rFonts w:hint="eastAsia"/>
          <w:color w:val="auto"/>
        </w:rPr>
        <w:t>　　　</w:t>
      </w:r>
      <w:r>
        <w:rPr>
          <w:rFonts w:hint="default"/>
          <w:color w:val="auto"/>
        </w:rPr>
        <w:t xml:space="preserve"> </w:t>
      </w:r>
      <w:r>
        <w:rPr>
          <w:rFonts w:hint="eastAsia"/>
        </w:rPr>
        <w:t>令和８年度</w:t>
      </w:r>
      <w:r>
        <w:rPr>
          <w:rFonts w:hint="eastAsia"/>
          <w:color w:val="auto"/>
        </w:rPr>
        <w:t>弘前市まちなか出店応援！空き店舗出店改修支援</w:t>
      </w:r>
      <w:r>
        <w:rPr>
          <w:rFonts w:hint="eastAsia"/>
          <w:spacing w:val="2"/>
        </w:rPr>
        <w:t>事業費補助金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３　補助金の交付確定額　　</w:t>
      </w:r>
      <w:r>
        <w:rPr>
          <w:rFonts w:hint="default"/>
          <w:color w:val="auto"/>
          <w:u w:val="single" w:color="000000"/>
        </w:rPr>
        <w:t xml:space="preserve">                     </w:t>
      </w:r>
      <w:r>
        <w:rPr>
          <w:rFonts w:hint="eastAsia"/>
          <w:color w:val="auto"/>
          <w:u w:val="single" w:color="000000"/>
        </w:rPr>
        <w:t>円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４　振込口座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</w:t>
      </w:r>
      <w:r>
        <w:rPr>
          <w:rFonts w:hint="default"/>
          <w:color w:val="auto"/>
        </w:rPr>
        <w:t xml:space="preserve">(1) </w:t>
      </w:r>
      <w:r>
        <w:rPr>
          <w:rFonts w:hint="eastAsia"/>
          <w:color w:val="auto"/>
        </w:rPr>
        <w:t>金融機関及び支店名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</w:t>
      </w:r>
      <w:r>
        <w:rPr>
          <w:rFonts w:hint="default"/>
          <w:color w:val="auto"/>
        </w:rPr>
        <w:t xml:space="preserve">(2) </w:t>
      </w:r>
      <w:r>
        <w:rPr>
          <w:rFonts w:hint="eastAsia"/>
          <w:color w:val="auto"/>
        </w:rPr>
        <w:t>口座種別及び口座番号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</w:t>
      </w:r>
      <w:r>
        <w:rPr>
          <w:rFonts w:hint="default"/>
          <w:color w:val="auto"/>
        </w:rPr>
        <w:t xml:space="preserve">(3) </w:t>
      </w:r>
      <w:r>
        <w:rPr>
          <w:rFonts w:hint="eastAsia"/>
          <w:color w:val="auto"/>
        </w:rPr>
        <w:t>口座名義人</w:t>
      </w:r>
    </w:p>
    <w:p>
      <w:pPr>
        <w:pStyle w:val="0"/>
        <w:adjustRightInd w:val="1"/>
        <w:spacing w:line="268" w:lineRule="exact"/>
        <w:rPr>
          <w:rFonts w:hint="default" w:eastAsia="PMingLiU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 w:eastAsia="PMingLiU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 w:eastAsia="PMingLiU"/>
          <w:color w:val="auto"/>
          <w:spacing w:val="2"/>
        </w:rPr>
      </w:pPr>
    </w:p>
    <w:p>
      <w:pPr>
        <w:pStyle w:val="0"/>
        <w:adjustRightInd w:val="1"/>
        <w:spacing w:line="268" w:lineRule="exact"/>
        <w:ind w:left="212" w:hanging="212" w:hangingChars="100"/>
        <w:rPr>
          <w:rFonts w:hint="default"/>
          <w:color w:val="auto"/>
        </w:rPr>
      </w:pPr>
      <w:r>
        <w:rPr>
          <w:rFonts w:hint="eastAsia"/>
          <w:color w:val="auto"/>
        </w:rPr>
        <w:t>備考　振込口座を会計管理者へ届けていない場合は、口座振替依頼書（債権者用）を併せて提出してください。</w:t>
      </w: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</w:rPr>
      </w:pPr>
      <w:r>
        <w:rPr>
          <w:rFonts w:hint="eastAsia"/>
          <w:color w:val="auto"/>
        </w:rPr>
        <w:t>　　　　　　　　　　　　　　　　　　</w:t>
      </w:r>
    </w:p>
    <w:p>
      <w:pPr>
        <w:pStyle w:val="0"/>
        <w:adjustRightInd w:val="1"/>
        <w:spacing w:line="268" w:lineRule="exact"/>
        <w:ind w:firstLine="4664" w:firstLineChars="2200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担当及び提出先：商工部商工労政課</w:t>
      </w:r>
    </w:p>
    <w:p>
      <w:pPr>
        <w:pStyle w:val="0"/>
        <w:adjustRightInd w:val="1"/>
        <w:spacing w:line="268" w:lineRule="exact"/>
        <w:rPr>
          <w:rFonts w:hint="default"/>
          <w:color w:val="auto"/>
        </w:rPr>
      </w:pPr>
      <w:r>
        <w:rPr>
          <w:rFonts w:hint="eastAsia"/>
          <w:color w:val="auto"/>
        </w:rPr>
        <w:t>　　　　　　　　　　　　　　　　　　　　　　電話：３５－１１３５</w:t>
      </w:r>
    </w:p>
    <w:p>
      <w:pPr>
        <w:pStyle w:val="0"/>
        <w:adjustRightInd w:val="1"/>
        <w:spacing w:line="268" w:lineRule="exact"/>
        <w:rPr>
          <w:rFonts w:hint="default"/>
          <w:color w:val="auto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</w:rPr>
      </w:pPr>
    </w:p>
    <w:p>
      <w:pPr>
        <w:pStyle w:val="0"/>
        <w:adjustRightInd w:val="1"/>
        <w:spacing w:line="268" w:lineRule="exact"/>
        <w:rPr>
          <w:rFonts w:hint="default"/>
          <w:color w:val="auto"/>
          <w:spacing w:val="2"/>
        </w:rPr>
      </w:pPr>
      <w:bookmarkStart w:id="0" w:name="_GoBack"/>
      <w:bookmarkEnd w:id="0"/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footnotePr>
        <w:numFmt w:val="decimalFullWidth"/>
      </w:footnotePr>
      <w:pgSz w:w="11906" w:h="16838"/>
      <w:pgMar w:top="1701" w:right="1701" w:bottom="1701" w:left="1701" w:header="720" w:footer="720" w:gutter="0"/>
      <w:pgNumType w:start="1"/>
      <w:cols w:space="720"/>
      <w:noEndnote w:val="1"/>
      <w:titlePg w:val="1"/>
      <w:textDirection w:val="lrTb"/>
      <w:docGrid w:type="linesAndChars" w:linePitch="28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PMingLiU">
    <w:panose1 w:val="00000000000000000000"/>
    <w:charset w:val="88"/>
    <w:family w:val="roman"/>
    <w:pitch w:val="fixed"/>
    <w:sig w:usb0="00000000" w:usb1="00000000" w:usb2="00000000" w:usb3="00000000" w:csb0="01001000" w:csb1="00000000"/>
  </w:font>
  <w:font w:name="Century">
    <w:panose1 w:val="00000000000000000000"/>
    <w:charset w:val="00"/>
    <w:family w:val="roman"/>
    <w:pitch w:val="fixed"/>
    <w:sig w:usb0="00000000" w:usb1="00000000" w:usb2="00000000" w:usb3="00000000" w:csb0="9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spacing w:line="268" w:lineRule="exact"/>
      <w:ind w:left="630" w:hanging="630" w:hangingChars="300"/>
      <w:rPr>
        <w:rFonts w:hint="default"/>
        <w:color w:val="auto"/>
        <w:spacing w:val="2"/>
      </w:rPr>
    </w:pPr>
    <w:r>
      <w:rPr>
        <w:rFonts w:hint="eastAsia"/>
        <w:color w:val="auto"/>
      </w:rPr>
      <w:t>様式第１９号（第１７条第１項関係）</w:t>
    </w:r>
  </w:p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removePersonalInformation/>
  <w:removeDateAndTime/>
  <w:bordersDoNotSurroundHeader/>
  <w:bordersDoNotSurroundFooter/>
  <w:doNotTrackFormatting/>
  <w:defaultTabStop w:val="720"/>
  <w:hyphenationZone w:val="0"/>
  <w:doNotHyphenateCaps/>
  <w:drawingGridHorizontalSpacing w:val="106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footnotePr>
    <w:numFmt w:val="decimalFullWidth"/>
  </w:foot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color w:val="000000"/>
      <w:kern w:val="0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color w:val="000000"/>
      <w:kern w:val="0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color w:val="000000"/>
      <w:kern w:val="0"/>
      <w:sz w:val="18"/>
    </w:rPr>
  </w:style>
  <w:style w:type="paragraph" w:styleId="21">
    <w:name w:val="Revision"/>
    <w:next w:val="21"/>
    <w:link w:val="0"/>
    <w:uiPriority w:val="0"/>
    <w:rPr>
      <w:rFonts w:ascii="ＭＳ 明朝" w:hAnsi="ＭＳ 明朝"/>
      <w:color w:val="000000"/>
      <w:sz w:val="21"/>
    </w:rPr>
  </w:style>
  <w:style w:type="paragraph" w:styleId="22">
    <w:name w:val="List Paragraph"/>
    <w:basedOn w:val="0"/>
    <w:next w:val="22"/>
    <w:link w:val="0"/>
    <w:uiPriority w:val="0"/>
    <w:qFormat/>
    <w:pPr>
      <w:ind w:left="840" w:leftChars="400"/>
    </w:p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303</Words>
  <Characters>391</Characters>
  <Application>JUST Note</Application>
  <Lines>3</Lines>
  <Paragraphs>1</Paragraphs>
  <CharactersWithSpaces>693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2025-04-16T10:00:00Z</dcterms:created>
  <dcterms:modified xsi:type="dcterms:W3CDTF">2025-04-16T10:00:19Z</dcterms:modified>
  <cp:revision>1</cp:revision>
</cp:coreProperties>
</file>